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1D7D" w:rsidRPr="001D2E17" w:rsidRDefault="00DB1D7D" w:rsidP="00DB1D7D">
      <w:pPr>
        <w:rPr>
          <w:rFonts w:ascii="Calibri" w:hAnsi="Calibri" w:cs="Calibri"/>
          <w:b/>
          <w:color w:val="FFFFFF"/>
          <w:sz w:val="36"/>
          <w:szCs w:val="36"/>
        </w:rPr>
      </w:pPr>
      <w:r>
        <w:rPr>
          <w:noProof/>
        </w:rPr>
        <mc:AlternateContent>
          <mc:Choice Requires="wps">
            <w:drawing>
              <wp:anchor distT="0" distB="0" distL="114300" distR="114300" simplePos="0" relativeHeight="251659264" behindDoc="1" locked="0" layoutInCell="1" allowOverlap="1" wp14:anchorId="27360821" wp14:editId="5EE2A60A">
                <wp:simplePos x="0" y="0"/>
                <wp:positionH relativeFrom="column">
                  <wp:posOffset>-982980</wp:posOffset>
                </wp:positionH>
                <wp:positionV relativeFrom="paragraph">
                  <wp:posOffset>-1005840</wp:posOffset>
                </wp:positionV>
                <wp:extent cx="8321040" cy="1767840"/>
                <wp:effectExtent l="0" t="0" r="22860" b="419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1040" cy="1767840"/>
                        </a:xfrm>
                        <a:prstGeom prst="rect">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7.4pt;margin-top:-79.2pt;width:655.2pt;height:1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" fillcolor="#4bacc6" stroked="f" strokecolor="white" strokeweight="3pt">
                <v:shadow on="t" color="#205867" opacity=".5" offset="1pt"/>
              </v:rect>
            </w:pict>
          </mc:Fallback>
        </mc:AlternateContent>
      </w:r>
      <w:r>
        <w:rPr>
          <w:rFonts w:ascii="Calibri" w:hAnsi="Calibri" w:cs="Calibri"/>
          <w:b/>
          <w:color w:val="FFFFFF"/>
          <w:sz w:val="36"/>
          <w:szCs w:val="36"/>
        </w:rPr>
        <w:t xml:space="preserve"> </w:t>
      </w:r>
      <w:r w:rsidR="005326A5">
        <w:rPr>
          <w:rFonts w:ascii="Calibri" w:hAnsi="Calibri" w:cs="Calibri"/>
          <w:b/>
          <w:color w:val="FFFFFF"/>
          <w:sz w:val="36"/>
          <w:szCs w:val="36"/>
        </w:rPr>
        <w:t>Sexual Harassment Prevention</w:t>
      </w:r>
    </w:p>
    <w:p w:rsidR="00DB1D7D" w:rsidRDefault="002F1652" w:rsidP="00DB1D7D">
      <w:pPr>
        <w:rPr>
          <w:rFonts w:ascii="Calibri" w:hAnsi="Calibri" w:cs="Calibri"/>
          <w:b/>
          <w:color w:val="FFFFFF"/>
          <w:sz w:val="32"/>
          <w:szCs w:val="32"/>
        </w:rPr>
      </w:pPr>
      <w:r>
        <w:rPr>
          <w:rFonts w:ascii="Calibri" w:hAnsi="Calibri" w:cs="Calibri"/>
          <w:b/>
          <w:color w:val="FFFFFF"/>
          <w:sz w:val="44"/>
          <w:szCs w:val="44"/>
        </w:rPr>
        <w:t>Bystander I</w:t>
      </w:r>
      <w:r w:rsidR="005326A5">
        <w:rPr>
          <w:rFonts w:ascii="Calibri" w:hAnsi="Calibri" w:cs="Calibri"/>
          <w:b/>
          <w:color w:val="FFFFFF"/>
          <w:sz w:val="44"/>
          <w:szCs w:val="44"/>
        </w:rPr>
        <w:t xml:space="preserve">ntervention </w:t>
      </w:r>
      <w:r>
        <w:rPr>
          <w:rFonts w:ascii="Calibri" w:hAnsi="Calibri" w:cs="Calibri"/>
          <w:b/>
          <w:color w:val="FFFFFF"/>
          <w:sz w:val="44"/>
          <w:szCs w:val="44"/>
        </w:rPr>
        <w:t>Introduction</w:t>
      </w:r>
    </w:p>
    <w:p w:rsidR="00DB1D7D" w:rsidRPr="00053BC9" w:rsidRDefault="00DB1D7D" w:rsidP="00DB1D7D">
      <w:pPr>
        <w:rPr>
          <w:rFonts w:ascii="Calibri" w:hAnsi="Calibri" w:cs="Calibri"/>
          <w:b/>
          <w:sz w:val="22"/>
          <w:szCs w:val="22"/>
        </w:rPr>
      </w:pPr>
    </w:p>
    <w:p w:rsidR="00DB1D7D" w:rsidRDefault="00DB1D7D" w:rsidP="00DB1D7D">
      <w:pPr>
        <w:rPr>
          <w:rFonts w:ascii="Calibri" w:hAnsi="Calibri" w:cs="Calibri"/>
          <w:b/>
          <w:sz w:val="22"/>
          <w:szCs w:val="22"/>
        </w:rPr>
      </w:pPr>
      <w:r>
        <w:rPr>
          <w:rFonts w:ascii="Calibri" w:hAnsi="Calibri" w:cs="Calibri"/>
          <w:b/>
          <w:sz w:val="22"/>
          <w:szCs w:val="22"/>
        </w:rPr>
        <w:t>LEARNING OBJECTIVES</w:t>
      </w:r>
    </w:p>
    <w:p w:rsidR="00DB1D7D" w:rsidRDefault="00DB1D7D" w:rsidP="00DB1D7D">
      <w:pPr>
        <w:rPr>
          <w:rFonts w:ascii="Calibri" w:hAnsi="Calibri" w:cs="Calibri"/>
          <w:sz w:val="22"/>
          <w:szCs w:val="22"/>
        </w:rPr>
      </w:pPr>
      <w:r w:rsidRPr="00041394">
        <w:rPr>
          <w:rFonts w:ascii="Calibri" w:hAnsi="Calibri" w:cs="Calibri"/>
          <w:sz w:val="22"/>
          <w:szCs w:val="22"/>
        </w:rPr>
        <w:t>Students will</w:t>
      </w:r>
      <w:r>
        <w:rPr>
          <w:rFonts w:ascii="Calibri" w:hAnsi="Calibri" w:cs="Calibri"/>
          <w:sz w:val="22"/>
          <w:szCs w:val="22"/>
        </w:rPr>
        <w:t xml:space="preserve"> create a foundation for healthy communication within relationships by</w:t>
      </w:r>
      <w:r w:rsidRPr="00041394">
        <w:rPr>
          <w:rFonts w:ascii="Calibri" w:hAnsi="Calibri" w:cs="Calibri"/>
          <w:sz w:val="22"/>
          <w:szCs w:val="22"/>
        </w:rPr>
        <w:t xml:space="preserve"> </w:t>
      </w:r>
      <w:r>
        <w:rPr>
          <w:rFonts w:ascii="Calibri" w:hAnsi="Calibri" w:cs="Calibri"/>
          <w:sz w:val="22"/>
          <w:szCs w:val="22"/>
        </w:rPr>
        <w:t xml:space="preserve">identifying healthy flirting behaviors and learning to respect personal boundaries while flirting. Students will contrast healthy flirting and respectful communication with sexual harassment behaviors and identify different ways to be an active bystander. </w:t>
      </w:r>
    </w:p>
    <w:p w:rsidR="00DB1D7D" w:rsidRDefault="00DB1D7D" w:rsidP="00DB1D7D">
      <w:pPr>
        <w:rPr>
          <w:rFonts w:ascii="Calibri" w:hAnsi="Calibri" w:cs="Calibri"/>
          <w:sz w:val="22"/>
          <w:szCs w:val="22"/>
        </w:rPr>
      </w:pPr>
    </w:p>
    <w:p w:rsidR="00DB1D7D" w:rsidRDefault="00DB1D7D" w:rsidP="00DB1D7D">
      <w:pPr>
        <w:rPr>
          <w:rFonts w:ascii="Calibri" w:hAnsi="Calibri" w:cs="Calibri"/>
          <w:b/>
          <w:sz w:val="22"/>
          <w:szCs w:val="22"/>
        </w:rPr>
      </w:pPr>
      <w:r>
        <w:rPr>
          <w:rFonts w:ascii="Calibri" w:hAnsi="Calibri" w:cs="Calibri"/>
          <w:b/>
          <w:sz w:val="22"/>
          <w:szCs w:val="22"/>
        </w:rPr>
        <w:t>STATE/NATIONAL LEARNING RESULTS</w:t>
      </w:r>
    </w:p>
    <w:p w:rsidR="00DB1D7D" w:rsidRDefault="00DB1D7D" w:rsidP="00DB1D7D">
      <w:pPr>
        <w:rPr>
          <w:rFonts w:ascii="Calibri" w:hAnsi="Calibri" w:cs="Calibri"/>
          <w:sz w:val="22"/>
          <w:szCs w:val="22"/>
        </w:rPr>
      </w:pPr>
      <w:r>
        <w:rPr>
          <w:rFonts w:ascii="Calibri" w:hAnsi="Calibri" w:cs="Calibri"/>
          <w:sz w:val="22"/>
          <w:szCs w:val="22"/>
        </w:rPr>
        <w:t xml:space="preserve">MAINE – C2: Avoiding/Reducing Health Risks, D1: Influence on Health Practices/Behaviors, E1: </w:t>
      </w:r>
      <w:r w:rsidRPr="00C44A75">
        <w:rPr>
          <w:rFonts w:ascii="Calibri" w:hAnsi="Calibri" w:cs="Calibri"/>
          <w:sz w:val="22"/>
          <w:szCs w:val="22"/>
        </w:rPr>
        <w:t>Interpersonal Communication Skills, E2</w:t>
      </w:r>
      <w:r>
        <w:rPr>
          <w:rFonts w:ascii="Calibri" w:hAnsi="Calibri" w:cs="Calibri"/>
          <w:sz w:val="22"/>
          <w:szCs w:val="22"/>
        </w:rPr>
        <w:t xml:space="preserve">: </w:t>
      </w:r>
      <w:r w:rsidRPr="00C44A75">
        <w:rPr>
          <w:rFonts w:ascii="Calibri" w:hAnsi="Calibri" w:cs="Calibri"/>
          <w:sz w:val="22"/>
          <w:szCs w:val="22"/>
        </w:rPr>
        <w:t>Advocacy Skills</w:t>
      </w:r>
    </w:p>
    <w:p w:rsidR="0095194B" w:rsidRPr="00C44A75" w:rsidRDefault="0095194B" w:rsidP="00DB1D7D">
      <w:pPr>
        <w:rPr>
          <w:rFonts w:ascii="Calibri" w:hAnsi="Calibri" w:cs="Calibri"/>
          <w:sz w:val="22"/>
          <w:szCs w:val="22"/>
        </w:rPr>
      </w:pPr>
    </w:p>
    <w:p w:rsidR="00DB1D7D" w:rsidRDefault="005326A5" w:rsidP="00DB1D7D">
      <w:pPr>
        <w:rPr>
          <w:rFonts w:ascii="Calibri" w:hAnsi="Calibri" w:cs="Calibri"/>
          <w:sz w:val="22"/>
          <w:szCs w:val="22"/>
        </w:rPr>
      </w:pPr>
      <w:r>
        <w:rPr>
          <w:rFonts w:ascii="Calibri" w:hAnsi="Calibri" w:cs="Calibri"/>
          <w:sz w:val="22"/>
          <w:szCs w:val="22"/>
        </w:rPr>
        <w:t>NATIONAL –</w:t>
      </w:r>
      <w:r w:rsidR="00DB1D7D">
        <w:rPr>
          <w:rFonts w:ascii="Calibri" w:hAnsi="Calibri" w:cs="Calibri"/>
          <w:sz w:val="22"/>
          <w:szCs w:val="22"/>
        </w:rPr>
        <w:t xml:space="preserve"> 4: Demonstrate the ability to use interpersonal communication skills to enhance health and avoid or reduce health risks.</w:t>
      </w:r>
    </w:p>
    <w:p w:rsidR="00DB1D7D" w:rsidRDefault="00DB1D7D" w:rsidP="00DB1D7D">
      <w:pPr>
        <w:rPr>
          <w:rFonts w:ascii="Calibri" w:hAnsi="Calibri" w:cs="Calibri"/>
          <w:b/>
          <w:sz w:val="22"/>
          <w:szCs w:val="22"/>
        </w:rPr>
      </w:pPr>
    </w:p>
    <w:p w:rsidR="00DB1D7D" w:rsidRDefault="00DB1D7D" w:rsidP="00DB1D7D">
      <w:pPr>
        <w:rPr>
          <w:rFonts w:ascii="Calibri" w:hAnsi="Calibri" w:cs="Calibri"/>
          <w:sz w:val="22"/>
          <w:szCs w:val="22"/>
        </w:rPr>
      </w:pPr>
      <w:r>
        <w:rPr>
          <w:rFonts w:ascii="Calibri" w:hAnsi="Calibri" w:cs="Calibri"/>
          <w:b/>
          <w:sz w:val="22"/>
          <w:szCs w:val="22"/>
        </w:rPr>
        <w:t>Grade Level:</w:t>
      </w:r>
      <w:r>
        <w:rPr>
          <w:rFonts w:ascii="Calibri" w:hAnsi="Calibri" w:cs="Calibri"/>
          <w:sz w:val="22"/>
          <w:szCs w:val="22"/>
        </w:rPr>
        <w:t xml:space="preserve"> 7</w:t>
      </w:r>
    </w:p>
    <w:p w:rsidR="00DB1D7D" w:rsidRPr="00B22A75" w:rsidRDefault="00DB1D7D" w:rsidP="00DB1D7D">
      <w:pPr>
        <w:rPr>
          <w:rFonts w:ascii="Calibri" w:hAnsi="Calibri" w:cs="Calibri"/>
          <w:sz w:val="22"/>
          <w:szCs w:val="22"/>
        </w:rPr>
      </w:pPr>
      <w:r>
        <w:rPr>
          <w:rFonts w:ascii="Calibri" w:hAnsi="Calibri" w:cs="Calibri"/>
          <w:b/>
          <w:sz w:val="22"/>
          <w:szCs w:val="22"/>
        </w:rPr>
        <w:t xml:space="preserve">Time: </w:t>
      </w:r>
      <w:r>
        <w:rPr>
          <w:rFonts w:ascii="Calibri" w:hAnsi="Calibri" w:cs="Calibri"/>
          <w:sz w:val="22"/>
          <w:szCs w:val="22"/>
        </w:rPr>
        <w:t>30 minutes</w:t>
      </w:r>
    </w:p>
    <w:p w:rsidR="00DB1D7D" w:rsidRDefault="00DB1D7D" w:rsidP="00DB1D7D">
      <w:pPr>
        <w:rPr>
          <w:rFonts w:ascii="Calibri" w:hAnsi="Calibri" w:cs="Calibri"/>
          <w:b/>
          <w:sz w:val="22"/>
          <w:szCs w:val="22"/>
        </w:rPr>
      </w:pPr>
      <w:r w:rsidRPr="00053BC9">
        <w:rPr>
          <w:rFonts w:ascii="Calibri" w:hAnsi="Calibri" w:cs="Calibri"/>
          <w:b/>
          <w:sz w:val="22"/>
          <w:szCs w:val="22"/>
        </w:rPr>
        <w:t xml:space="preserve">Materials: </w:t>
      </w:r>
      <w:r w:rsidR="00704841">
        <w:rPr>
          <w:rFonts w:ascii="Calibri" w:hAnsi="Calibri" w:cs="Calibri"/>
          <w:sz w:val="22"/>
          <w:szCs w:val="22"/>
        </w:rPr>
        <w:t>Fish with questions, bowl, gallery walk questions, sticky notes</w:t>
      </w:r>
    </w:p>
    <w:p w:rsidR="00DB1D7D" w:rsidRPr="007D526D" w:rsidRDefault="00DB1D7D" w:rsidP="00DB1D7D">
      <w:pPr>
        <w:rPr>
          <w:rFonts w:ascii="Calibri" w:hAnsi="Calibri" w:cs="Calibri"/>
          <w:b/>
          <w:i/>
          <w:sz w:val="22"/>
          <w:szCs w:val="22"/>
        </w:rPr>
      </w:pPr>
      <w:r>
        <w:rPr>
          <w:rFonts w:ascii="Calibri" w:hAnsi="Calibri" w:cs="Calibri"/>
          <w:b/>
          <w:sz w:val="22"/>
          <w:szCs w:val="22"/>
        </w:rPr>
        <w:t xml:space="preserve">ACTIVITY OUTLINE: </w:t>
      </w:r>
    </w:p>
    <w:p w:rsidR="00DB1D7D" w:rsidRDefault="00704841" w:rsidP="00DB1D7D">
      <w:pPr>
        <w:pStyle w:val="ListParagraph"/>
        <w:numPr>
          <w:ilvl w:val="0"/>
          <w:numId w:val="1"/>
        </w:numPr>
        <w:ind w:left="504"/>
        <w:rPr>
          <w:rFonts w:ascii="Calibri" w:hAnsi="Calibri" w:cs="Calibri"/>
          <w:sz w:val="22"/>
          <w:szCs w:val="22"/>
        </w:rPr>
      </w:pPr>
      <w:r>
        <w:rPr>
          <w:rFonts w:ascii="Calibri" w:hAnsi="Calibri" w:cs="Calibri"/>
          <w:sz w:val="22"/>
          <w:szCs w:val="22"/>
        </w:rPr>
        <w:t>Intro/Icebreaker</w:t>
      </w:r>
    </w:p>
    <w:p w:rsidR="00704841" w:rsidRDefault="00704841" w:rsidP="00DB1D7D">
      <w:pPr>
        <w:pStyle w:val="ListParagraph"/>
        <w:numPr>
          <w:ilvl w:val="0"/>
          <w:numId w:val="1"/>
        </w:numPr>
        <w:ind w:left="504"/>
        <w:rPr>
          <w:rFonts w:ascii="Calibri" w:hAnsi="Calibri" w:cs="Calibri"/>
          <w:sz w:val="22"/>
          <w:szCs w:val="22"/>
        </w:rPr>
      </w:pPr>
      <w:r>
        <w:rPr>
          <w:rFonts w:ascii="Calibri" w:hAnsi="Calibri" w:cs="Calibri"/>
          <w:sz w:val="22"/>
          <w:szCs w:val="22"/>
        </w:rPr>
        <w:t>Gallery Walk</w:t>
      </w:r>
    </w:p>
    <w:p w:rsidR="00DB1D7D" w:rsidRDefault="0095194B" w:rsidP="00DB1D7D">
      <w:pPr>
        <w:pStyle w:val="ListParagraph"/>
        <w:numPr>
          <w:ilvl w:val="0"/>
          <w:numId w:val="1"/>
        </w:numPr>
        <w:ind w:left="504"/>
        <w:rPr>
          <w:rFonts w:ascii="Calibri" w:hAnsi="Calibri" w:cs="Calibri"/>
          <w:sz w:val="22"/>
          <w:szCs w:val="22"/>
        </w:rPr>
      </w:pPr>
      <w:r>
        <w:rPr>
          <w:rFonts w:ascii="Calibri" w:hAnsi="Calibri" w:cs="Calibri"/>
          <w:sz w:val="22"/>
          <w:szCs w:val="22"/>
        </w:rPr>
        <w:t>How we can help/ 3</w:t>
      </w:r>
      <w:r w:rsidR="00704841">
        <w:rPr>
          <w:rFonts w:ascii="Calibri" w:hAnsi="Calibri" w:cs="Calibri"/>
          <w:sz w:val="22"/>
          <w:szCs w:val="22"/>
        </w:rPr>
        <w:t>Ds</w:t>
      </w:r>
    </w:p>
    <w:p w:rsidR="0095194B" w:rsidRPr="0095194B" w:rsidRDefault="0095194B" w:rsidP="0095194B">
      <w:pPr>
        <w:pStyle w:val="ListParagraph"/>
        <w:ind w:left="504"/>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168"/>
      </w:tblGrid>
      <w:tr w:rsidR="00DB1D7D" w:rsidRPr="00053BC9" w:rsidTr="00A35C8E">
        <w:tc>
          <w:tcPr>
            <w:tcW w:w="6408" w:type="dxa"/>
            <w:shd w:val="clear" w:color="auto" w:fill="auto"/>
          </w:tcPr>
          <w:p w:rsidR="00DB1D7D" w:rsidRPr="00704841" w:rsidRDefault="008C5F0A" w:rsidP="008C5F0A">
            <w:pPr>
              <w:rPr>
                <w:rFonts w:ascii="Calibri" w:hAnsi="Calibri" w:cs="Calibri"/>
                <w:b/>
                <w:sz w:val="28"/>
                <w:szCs w:val="22"/>
                <w:u w:val="single"/>
              </w:rPr>
            </w:pPr>
            <w:r w:rsidRPr="00704841">
              <w:rPr>
                <w:rFonts w:ascii="Calibri" w:hAnsi="Calibri" w:cs="Calibri"/>
                <w:b/>
                <w:sz w:val="28"/>
                <w:szCs w:val="22"/>
                <w:u w:val="single"/>
              </w:rPr>
              <w:t>I</w:t>
            </w:r>
            <w:r w:rsidR="001D6363" w:rsidRPr="00704841">
              <w:rPr>
                <w:rFonts w:ascii="Calibri" w:hAnsi="Calibri" w:cs="Calibri"/>
                <w:b/>
                <w:sz w:val="28"/>
                <w:szCs w:val="22"/>
                <w:u w:val="single"/>
              </w:rPr>
              <w:t>NTRO/ICEBREAKER</w:t>
            </w:r>
          </w:p>
          <w:p w:rsidR="00BE12D5" w:rsidRPr="00BE12D5" w:rsidRDefault="00BE12D5" w:rsidP="008C5F0A">
            <w:pPr>
              <w:rPr>
                <w:rFonts w:ascii="Calibri" w:hAnsi="Calibri" w:cs="Calibri"/>
                <w:b/>
                <w:sz w:val="22"/>
                <w:szCs w:val="22"/>
              </w:rPr>
            </w:pPr>
            <w:r w:rsidRPr="00BE12D5">
              <w:rPr>
                <w:rFonts w:ascii="Calibri" w:hAnsi="Calibri" w:cs="Calibri"/>
                <w:b/>
                <w:sz w:val="22"/>
                <w:szCs w:val="22"/>
              </w:rPr>
              <w:t>Welcome</w:t>
            </w:r>
          </w:p>
          <w:p w:rsidR="001D6363" w:rsidRDefault="001D6363" w:rsidP="00704841">
            <w:pPr>
              <w:pStyle w:val="ListParagraph"/>
              <w:numPr>
                <w:ilvl w:val="0"/>
                <w:numId w:val="28"/>
              </w:numPr>
              <w:ind w:left="630" w:hanging="270"/>
              <w:rPr>
                <w:rFonts w:ascii="Calibri" w:hAnsi="Calibri" w:cs="Calibri"/>
                <w:sz w:val="22"/>
                <w:szCs w:val="22"/>
              </w:rPr>
            </w:pPr>
            <w:r w:rsidRPr="00704841">
              <w:rPr>
                <w:rFonts w:ascii="Calibri" w:hAnsi="Calibri" w:cs="Calibri"/>
                <w:sz w:val="22"/>
                <w:szCs w:val="22"/>
              </w:rPr>
              <w:t xml:space="preserve">Welcome to the second session of the program.  Last time </w:t>
            </w:r>
            <w:r w:rsidR="00004AC2" w:rsidRPr="00704841">
              <w:rPr>
                <w:rFonts w:ascii="Calibri" w:hAnsi="Calibri" w:cs="Calibri"/>
                <w:sz w:val="22"/>
                <w:szCs w:val="22"/>
              </w:rPr>
              <w:t>we were here we talked about flirting and when flirting crosses the line into sexual harassment.  Today</w:t>
            </w:r>
            <w:r w:rsidR="00886096">
              <w:rPr>
                <w:rFonts w:ascii="Calibri" w:hAnsi="Calibri" w:cs="Calibri"/>
                <w:sz w:val="22"/>
                <w:szCs w:val="22"/>
              </w:rPr>
              <w:t xml:space="preserve"> w</w:t>
            </w:r>
            <w:r w:rsidR="00BE12D5" w:rsidRPr="00704841">
              <w:rPr>
                <w:rFonts w:ascii="Calibri" w:hAnsi="Calibri" w:cs="Calibri"/>
                <w:sz w:val="22"/>
                <w:szCs w:val="22"/>
              </w:rPr>
              <w:t>e</w:t>
            </w:r>
            <w:r w:rsidR="00886096">
              <w:rPr>
                <w:rFonts w:ascii="Calibri" w:hAnsi="Calibri" w:cs="Calibri"/>
                <w:sz w:val="22"/>
                <w:szCs w:val="22"/>
              </w:rPr>
              <w:t xml:space="preserve"> </w:t>
            </w:r>
            <w:r w:rsidR="00BE12D5" w:rsidRPr="00704841">
              <w:rPr>
                <w:rFonts w:ascii="Calibri" w:hAnsi="Calibri" w:cs="Calibri"/>
                <w:sz w:val="22"/>
                <w:szCs w:val="22"/>
              </w:rPr>
              <w:t>will be talking about w</w:t>
            </w:r>
            <w:r w:rsidR="00266FB7">
              <w:rPr>
                <w:rFonts w:ascii="Calibri" w:hAnsi="Calibri" w:cs="Calibri"/>
                <w:sz w:val="22"/>
                <w:szCs w:val="22"/>
              </w:rPr>
              <w:t>ays you can intervenes i</w:t>
            </w:r>
            <w:r w:rsidR="00BE12D5" w:rsidRPr="00704841">
              <w:rPr>
                <w:rFonts w:ascii="Calibri" w:hAnsi="Calibri" w:cs="Calibri"/>
                <w:sz w:val="22"/>
                <w:szCs w:val="22"/>
              </w:rPr>
              <w:t>f you see sexual harassment happening.</w:t>
            </w:r>
            <w:r w:rsidR="00704841" w:rsidRPr="00704841">
              <w:rPr>
                <w:rFonts w:ascii="Calibri" w:hAnsi="Calibri" w:cs="Calibri"/>
                <w:sz w:val="22"/>
                <w:szCs w:val="22"/>
              </w:rPr>
              <w:t xml:space="preserve">  Before we start, let’s do a quick icebreaker.</w:t>
            </w:r>
          </w:p>
          <w:p w:rsidR="00704841" w:rsidRPr="00704841" w:rsidRDefault="00704841" w:rsidP="00704841">
            <w:pPr>
              <w:pStyle w:val="ListParagraph"/>
              <w:ind w:left="630"/>
              <w:rPr>
                <w:rFonts w:ascii="Calibri" w:hAnsi="Calibri" w:cs="Calibri"/>
                <w:sz w:val="22"/>
                <w:szCs w:val="22"/>
              </w:rPr>
            </w:pPr>
          </w:p>
          <w:p w:rsidR="00704841" w:rsidRPr="00704841" w:rsidRDefault="00704841" w:rsidP="00704841">
            <w:pPr>
              <w:rPr>
                <w:rFonts w:ascii="Calibri" w:hAnsi="Calibri" w:cs="Calibri"/>
                <w:b/>
                <w:sz w:val="22"/>
                <w:szCs w:val="22"/>
              </w:rPr>
            </w:pPr>
            <w:r w:rsidRPr="00704841">
              <w:rPr>
                <w:rFonts w:ascii="Calibri" w:hAnsi="Calibri" w:cs="Calibri"/>
                <w:b/>
                <w:sz w:val="22"/>
                <w:szCs w:val="22"/>
              </w:rPr>
              <w:t>Fish For Thought</w:t>
            </w:r>
          </w:p>
          <w:p w:rsidR="00704841" w:rsidRPr="00704841" w:rsidRDefault="00704841" w:rsidP="00704841">
            <w:pPr>
              <w:pStyle w:val="ListParagraph"/>
              <w:numPr>
                <w:ilvl w:val="0"/>
                <w:numId w:val="3"/>
              </w:numPr>
              <w:ind w:left="630"/>
              <w:rPr>
                <w:rFonts w:ascii="Calibri" w:hAnsi="Calibri" w:cs="Calibri"/>
                <w:sz w:val="22"/>
                <w:szCs w:val="22"/>
              </w:rPr>
            </w:pPr>
            <w:r w:rsidRPr="00704841">
              <w:rPr>
                <w:rFonts w:ascii="Calibri" w:hAnsi="Calibri" w:cs="Calibri"/>
                <w:sz w:val="22"/>
                <w:szCs w:val="22"/>
              </w:rPr>
              <w:t>We are going to pass around a bowl that contains several different types of questions.  When you receive the bowl from the person next to you, please pull out one of the questions and immediately pass it along to the next person (no peeking!).</w:t>
            </w:r>
          </w:p>
          <w:p w:rsidR="00704841" w:rsidRPr="00704841" w:rsidRDefault="00704841" w:rsidP="00704841">
            <w:pPr>
              <w:pStyle w:val="ListParagraph"/>
              <w:numPr>
                <w:ilvl w:val="0"/>
                <w:numId w:val="3"/>
              </w:numPr>
              <w:ind w:left="630"/>
              <w:rPr>
                <w:rFonts w:ascii="Calibri" w:hAnsi="Calibri" w:cs="Calibri"/>
                <w:sz w:val="22"/>
                <w:szCs w:val="22"/>
              </w:rPr>
            </w:pPr>
            <w:r w:rsidRPr="00704841">
              <w:rPr>
                <w:rFonts w:ascii="Calibri" w:hAnsi="Calibri" w:cs="Calibri"/>
                <w:sz w:val="22"/>
                <w:szCs w:val="22"/>
              </w:rPr>
              <w:t>We will then go around in the circle/group and answer the questions we picked from the bowl.</w:t>
            </w:r>
          </w:p>
          <w:p w:rsidR="00704841" w:rsidRPr="00704841" w:rsidRDefault="00704841" w:rsidP="00704841">
            <w:pPr>
              <w:pStyle w:val="ListParagraph"/>
              <w:numPr>
                <w:ilvl w:val="0"/>
                <w:numId w:val="3"/>
              </w:numPr>
              <w:ind w:left="630"/>
              <w:rPr>
                <w:rFonts w:ascii="Calibri" w:hAnsi="Calibri" w:cs="Calibri"/>
                <w:sz w:val="22"/>
                <w:szCs w:val="22"/>
              </w:rPr>
            </w:pPr>
            <w:r w:rsidRPr="00704841">
              <w:rPr>
                <w:rFonts w:ascii="Calibri" w:hAnsi="Calibri" w:cs="Calibri"/>
                <w:sz w:val="22"/>
                <w:szCs w:val="22"/>
              </w:rPr>
              <w:t>Remember, be respectful of your c</w:t>
            </w:r>
            <w:r>
              <w:rPr>
                <w:rFonts w:ascii="Calibri" w:hAnsi="Calibri" w:cs="Calibri"/>
                <w:sz w:val="22"/>
                <w:szCs w:val="22"/>
              </w:rPr>
              <w:t>lassmate’s responses and be open-</w:t>
            </w:r>
            <w:r w:rsidRPr="00704841">
              <w:rPr>
                <w:rFonts w:ascii="Calibri" w:hAnsi="Calibri" w:cs="Calibri"/>
                <w:sz w:val="22"/>
                <w:szCs w:val="22"/>
              </w:rPr>
              <w:t>minded to the question that you receive.</w:t>
            </w:r>
          </w:p>
          <w:p w:rsidR="008C5F0A" w:rsidRPr="00704841" w:rsidRDefault="00704841" w:rsidP="00704841">
            <w:pPr>
              <w:pStyle w:val="ListParagraph"/>
              <w:numPr>
                <w:ilvl w:val="0"/>
                <w:numId w:val="3"/>
              </w:numPr>
              <w:ind w:left="630"/>
              <w:rPr>
                <w:rFonts w:ascii="Calibri" w:hAnsi="Calibri" w:cs="Calibri"/>
                <w:sz w:val="22"/>
                <w:szCs w:val="22"/>
              </w:rPr>
            </w:pPr>
            <w:r w:rsidRPr="00704841">
              <w:rPr>
                <w:rFonts w:ascii="Calibri" w:hAnsi="Calibri" w:cs="Calibri"/>
                <w:sz w:val="22"/>
                <w:szCs w:val="22"/>
              </w:rPr>
              <w:t>Great!  Thank you for doing this exercise.  Now that we have gotten to know each other a little better, let’s continue on with our activities for today.</w:t>
            </w:r>
          </w:p>
        </w:tc>
        <w:tc>
          <w:tcPr>
            <w:tcW w:w="3168" w:type="dxa"/>
            <w:shd w:val="clear" w:color="auto" w:fill="auto"/>
          </w:tcPr>
          <w:p w:rsidR="00DB1D7D" w:rsidRDefault="00704841" w:rsidP="00A35C8E">
            <w:pPr>
              <w:rPr>
                <w:rFonts w:ascii="Calibri" w:hAnsi="Calibri" w:cs="Calibri"/>
                <w:i/>
                <w:sz w:val="22"/>
                <w:szCs w:val="22"/>
              </w:rPr>
            </w:pPr>
            <w:r>
              <w:rPr>
                <w:rFonts w:ascii="Calibri" w:hAnsi="Calibri" w:cs="Calibri"/>
                <w:i/>
                <w:sz w:val="22"/>
                <w:szCs w:val="22"/>
              </w:rPr>
              <w:t>Notes:</w:t>
            </w:r>
          </w:p>
          <w:p w:rsidR="00704841" w:rsidRDefault="00704841" w:rsidP="00A35C8E">
            <w:pPr>
              <w:rPr>
                <w:rFonts w:ascii="Calibri" w:hAnsi="Calibri" w:cs="Calibri"/>
                <w:i/>
                <w:sz w:val="22"/>
                <w:szCs w:val="22"/>
              </w:rPr>
            </w:pPr>
          </w:p>
          <w:p w:rsidR="00704841" w:rsidRDefault="00704841" w:rsidP="00A35C8E">
            <w:pPr>
              <w:rPr>
                <w:rFonts w:ascii="Calibri" w:hAnsi="Calibri" w:cs="Calibri"/>
                <w:i/>
                <w:sz w:val="22"/>
                <w:szCs w:val="22"/>
              </w:rPr>
            </w:pPr>
          </w:p>
          <w:p w:rsidR="00704841" w:rsidRDefault="00704841" w:rsidP="00A35C8E">
            <w:pPr>
              <w:rPr>
                <w:rFonts w:ascii="Calibri" w:hAnsi="Calibri" w:cs="Calibri"/>
                <w:i/>
                <w:sz w:val="22"/>
                <w:szCs w:val="22"/>
              </w:rPr>
            </w:pPr>
          </w:p>
          <w:p w:rsidR="00704841" w:rsidRDefault="00704841" w:rsidP="00A35C8E">
            <w:pPr>
              <w:rPr>
                <w:rFonts w:ascii="Calibri" w:hAnsi="Calibri" w:cs="Calibri"/>
                <w:i/>
                <w:sz w:val="22"/>
                <w:szCs w:val="22"/>
              </w:rPr>
            </w:pPr>
          </w:p>
          <w:p w:rsidR="00704841" w:rsidRDefault="00704841" w:rsidP="00A35C8E">
            <w:pPr>
              <w:rPr>
                <w:rFonts w:ascii="Calibri" w:hAnsi="Calibri" w:cs="Calibri"/>
                <w:i/>
                <w:sz w:val="22"/>
                <w:szCs w:val="22"/>
              </w:rPr>
            </w:pPr>
          </w:p>
          <w:p w:rsidR="00704841" w:rsidRDefault="00704841" w:rsidP="00A35C8E">
            <w:pPr>
              <w:rPr>
                <w:rFonts w:ascii="Calibri" w:hAnsi="Calibri" w:cs="Calibri"/>
                <w:i/>
                <w:sz w:val="22"/>
                <w:szCs w:val="22"/>
              </w:rPr>
            </w:pPr>
          </w:p>
          <w:p w:rsidR="00704841" w:rsidRDefault="00704841" w:rsidP="00A35C8E">
            <w:pPr>
              <w:rPr>
                <w:rFonts w:ascii="Calibri" w:hAnsi="Calibri" w:cs="Calibri"/>
                <w:i/>
                <w:sz w:val="22"/>
                <w:szCs w:val="22"/>
              </w:rPr>
            </w:pPr>
          </w:p>
          <w:p w:rsidR="00704841" w:rsidRDefault="00704841" w:rsidP="00A35C8E">
            <w:pPr>
              <w:rPr>
                <w:rFonts w:ascii="Calibri" w:hAnsi="Calibri" w:cs="Calibri"/>
                <w:i/>
                <w:sz w:val="22"/>
                <w:szCs w:val="22"/>
              </w:rPr>
            </w:pPr>
          </w:p>
          <w:p w:rsidR="00704841" w:rsidRPr="00572829" w:rsidRDefault="00704841" w:rsidP="00A35C8E">
            <w:pPr>
              <w:rPr>
                <w:rFonts w:ascii="Calibri" w:hAnsi="Calibri" w:cs="Calibri"/>
                <w:i/>
                <w:sz w:val="22"/>
                <w:szCs w:val="22"/>
              </w:rPr>
            </w:pPr>
            <w:r>
              <w:rPr>
                <w:rFonts w:ascii="Calibri" w:hAnsi="Calibri" w:cs="Calibri"/>
                <w:i/>
                <w:sz w:val="22"/>
                <w:szCs w:val="22"/>
              </w:rPr>
              <w:t>If time is tight, they can get in groups to share their questions and answers instead of going around for each student to share with the whole class.</w:t>
            </w:r>
          </w:p>
        </w:tc>
      </w:tr>
      <w:tr w:rsidR="00DB1D7D" w:rsidRPr="00053BC9" w:rsidTr="00A35C8E">
        <w:tc>
          <w:tcPr>
            <w:tcW w:w="6408" w:type="dxa"/>
            <w:shd w:val="clear" w:color="auto" w:fill="auto"/>
          </w:tcPr>
          <w:p w:rsidR="00704841" w:rsidRDefault="00704841" w:rsidP="00704841">
            <w:pPr>
              <w:rPr>
                <w:rFonts w:ascii="Calibri" w:hAnsi="Calibri" w:cs="Calibri"/>
                <w:b/>
                <w:sz w:val="28"/>
                <w:szCs w:val="22"/>
                <w:u w:val="single"/>
              </w:rPr>
            </w:pPr>
            <w:r w:rsidRPr="00704841">
              <w:rPr>
                <w:rFonts w:ascii="Calibri" w:hAnsi="Calibri" w:cs="Calibri"/>
                <w:b/>
                <w:sz w:val="28"/>
                <w:szCs w:val="22"/>
                <w:u w:val="single"/>
              </w:rPr>
              <w:lastRenderedPageBreak/>
              <w:t>GALLERY WALK</w:t>
            </w:r>
          </w:p>
          <w:p w:rsidR="00504A06" w:rsidRPr="00504A06" w:rsidRDefault="00504A06" w:rsidP="00704841">
            <w:pPr>
              <w:rPr>
                <w:rFonts w:ascii="Calibri" w:hAnsi="Calibri" w:cs="Calibri"/>
                <w:b/>
                <w:szCs w:val="22"/>
              </w:rPr>
            </w:pPr>
            <w:r w:rsidRPr="00504A06">
              <w:rPr>
                <w:rFonts w:ascii="Calibri" w:hAnsi="Calibri" w:cs="Calibri"/>
                <w:b/>
                <w:szCs w:val="22"/>
              </w:rPr>
              <w:t>Intro</w:t>
            </w:r>
            <w:r>
              <w:rPr>
                <w:rFonts w:ascii="Calibri" w:hAnsi="Calibri" w:cs="Calibri"/>
                <w:b/>
                <w:szCs w:val="22"/>
              </w:rPr>
              <w:t>duction</w:t>
            </w:r>
          </w:p>
          <w:p w:rsidR="001C09B7" w:rsidRDefault="00886096" w:rsidP="00886096">
            <w:pPr>
              <w:pStyle w:val="ListParagraph"/>
              <w:numPr>
                <w:ilvl w:val="0"/>
                <w:numId w:val="30"/>
              </w:numPr>
              <w:rPr>
                <w:rFonts w:ascii="Calibri" w:hAnsi="Calibri" w:cs="Calibri"/>
                <w:sz w:val="22"/>
                <w:szCs w:val="22"/>
              </w:rPr>
            </w:pPr>
            <w:r>
              <w:rPr>
                <w:rFonts w:ascii="Calibri" w:hAnsi="Calibri" w:cs="Calibri"/>
                <w:sz w:val="22"/>
                <w:szCs w:val="22"/>
              </w:rPr>
              <w:t xml:space="preserve">Remember last session we talked about sexual harassment. </w:t>
            </w:r>
          </w:p>
          <w:p w:rsidR="001C09B7" w:rsidRPr="009D25E1" w:rsidRDefault="001C09B7" w:rsidP="001C09B7">
            <w:pPr>
              <w:pStyle w:val="ListParagraph"/>
              <w:numPr>
                <w:ilvl w:val="1"/>
                <w:numId w:val="30"/>
              </w:numPr>
              <w:rPr>
                <w:rFonts w:ascii="Calibri" w:hAnsi="Calibri" w:cs="Calibri"/>
                <w:sz w:val="22"/>
                <w:szCs w:val="22"/>
              </w:rPr>
            </w:pPr>
            <w:r w:rsidRPr="009D25E1">
              <w:rPr>
                <w:rFonts w:ascii="Calibri" w:hAnsi="Calibri" w:cs="Calibri"/>
                <w:b/>
                <w:sz w:val="22"/>
                <w:szCs w:val="22"/>
              </w:rPr>
              <w:t>Who can remind me what the definition of sexual harassment is?</w:t>
            </w:r>
            <w:r w:rsidRPr="009D25E1">
              <w:rPr>
                <w:rFonts w:ascii="Calibri" w:hAnsi="Calibri" w:cs="Calibri"/>
                <w:sz w:val="22"/>
                <w:szCs w:val="22"/>
              </w:rPr>
              <w:t xml:space="preserve"> </w:t>
            </w:r>
            <w:r w:rsidRPr="009D25E1">
              <w:rPr>
                <w:rFonts w:ascii="Calibri" w:hAnsi="Calibri" w:cs="Calibri"/>
                <w:i/>
                <w:sz w:val="22"/>
                <w:szCs w:val="22"/>
              </w:rPr>
              <w:t xml:space="preserve"> (unwanted, repeated, sexual in nature)</w:t>
            </w:r>
          </w:p>
          <w:p w:rsidR="001C09B7" w:rsidRPr="009D25E1" w:rsidRDefault="001C09B7" w:rsidP="001C09B7">
            <w:pPr>
              <w:pStyle w:val="ListParagraph"/>
              <w:numPr>
                <w:ilvl w:val="1"/>
                <w:numId w:val="30"/>
              </w:numPr>
              <w:rPr>
                <w:rFonts w:ascii="Calibri" w:hAnsi="Calibri" w:cs="Calibri"/>
                <w:sz w:val="22"/>
                <w:szCs w:val="22"/>
              </w:rPr>
            </w:pPr>
            <w:r w:rsidRPr="009D25E1">
              <w:rPr>
                <w:rFonts w:ascii="Calibri" w:hAnsi="Calibri" w:cs="Calibri"/>
                <w:b/>
                <w:sz w:val="22"/>
                <w:szCs w:val="22"/>
              </w:rPr>
              <w:t>What are the three ways someone can experience sexual harassment?</w:t>
            </w:r>
            <w:r w:rsidRPr="009D25E1">
              <w:rPr>
                <w:rFonts w:ascii="Calibri" w:hAnsi="Calibri" w:cs="Calibri"/>
                <w:sz w:val="22"/>
                <w:szCs w:val="22"/>
              </w:rPr>
              <w:t xml:space="preserve"> </w:t>
            </w:r>
            <w:r w:rsidRPr="009D25E1">
              <w:rPr>
                <w:rFonts w:ascii="Calibri" w:hAnsi="Calibri" w:cs="Calibri"/>
                <w:i/>
                <w:sz w:val="22"/>
                <w:szCs w:val="22"/>
              </w:rPr>
              <w:t>(physical, verbal, cyber/written)</w:t>
            </w:r>
          </w:p>
          <w:p w:rsidR="009D25E1" w:rsidRPr="009D25E1" w:rsidRDefault="009D25E1" w:rsidP="001C09B7">
            <w:pPr>
              <w:pStyle w:val="ListParagraph"/>
              <w:numPr>
                <w:ilvl w:val="1"/>
                <w:numId w:val="30"/>
              </w:numPr>
              <w:rPr>
                <w:rFonts w:ascii="Calibri" w:hAnsi="Calibri" w:cs="Calibri"/>
                <w:sz w:val="22"/>
                <w:szCs w:val="22"/>
              </w:rPr>
            </w:pPr>
            <w:r w:rsidRPr="009D25E1">
              <w:rPr>
                <w:rFonts w:ascii="Calibri" w:hAnsi="Calibri" w:cs="Calibri"/>
                <w:b/>
                <w:sz w:val="22"/>
                <w:szCs w:val="22"/>
              </w:rPr>
              <w:t>What impact can sexual harassment have on the victim/target?</w:t>
            </w:r>
            <w:r w:rsidRPr="009D25E1">
              <w:rPr>
                <w:rFonts w:ascii="Calibri" w:hAnsi="Calibri" w:cs="Calibri"/>
                <w:sz w:val="22"/>
                <w:szCs w:val="22"/>
              </w:rPr>
              <w:t xml:space="preserve">  </w:t>
            </w:r>
            <w:r w:rsidRPr="009D25E1">
              <w:rPr>
                <w:rFonts w:ascii="Calibri" w:hAnsi="Calibri" w:cs="Calibri"/>
                <w:i/>
                <w:sz w:val="22"/>
                <w:szCs w:val="22"/>
              </w:rPr>
              <w:t>(Can’t concentrate, isolated, angry, sad, depressed).</w:t>
            </w:r>
          </w:p>
          <w:p w:rsidR="009D25E1" w:rsidRPr="009D25E1" w:rsidRDefault="009D25E1" w:rsidP="001C09B7">
            <w:pPr>
              <w:pStyle w:val="ListParagraph"/>
              <w:numPr>
                <w:ilvl w:val="1"/>
                <w:numId w:val="30"/>
              </w:numPr>
              <w:rPr>
                <w:rFonts w:ascii="Calibri" w:hAnsi="Calibri" w:cs="Calibri"/>
                <w:sz w:val="22"/>
                <w:szCs w:val="22"/>
              </w:rPr>
            </w:pPr>
            <w:r w:rsidRPr="009D25E1">
              <w:rPr>
                <w:rFonts w:ascii="Calibri" w:hAnsi="Calibri" w:cs="Calibri"/>
                <w:b/>
                <w:sz w:val="22"/>
                <w:szCs w:val="22"/>
              </w:rPr>
              <w:t>What about those who witness harassment?</w:t>
            </w:r>
            <w:r>
              <w:rPr>
                <w:rFonts w:ascii="Calibri" w:hAnsi="Calibri" w:cs="Calibri"/>
                <w:sz w:val="22"/>
                <w:szCs w:val="22"/>
              </w:rPr>
              <w:t xml:space="preserve"> </w:t>
            </w:r>
            <w:r w:rsidRPr="009D25E1">
              <w:rPr>
                <w:rFonts w:ascii="Calibri" w:hAnsi="Calibri" w:cs="Calibri"/>
                <w:i/>
                <w:sz w:val="22"/>
                <w:szCs w:val="22"/>
              </w:rPr>
              <w:t>(Hostile environment).</w:t>
            </w:r>
          </w:p>
          <w:p w:rsidR="00886096" w:rsidRDefault="00886096" w:rsidP="00886096">
            <w:pPr>
              <w:pStyle w:val="ListParagraph"/>
              <w:numPr>
                <w:ilvl w:val="0"/>
                <w:numId w:val="30"/>
              </w:numPr>
              <w:rPr>
                <w:rFonts w:ascii="Calibri" w:hAnsi="Calibri" w:cs="Calibri"/>
                <w:sz w:val="22"/>
                <w:szCs w:val="22"/>
              </w:rPr>
            </w:pPr>
            <w:r>
              <w:rPr>
                <w:rFonts w:ascii="Calibri" w:hAnsi="Calibri" w:cs="Calibri"/>
                <w:sz w:val="22"/>
                <w:szCs w:val="22"/>
              </w:rPr>
              <w:t xml:space="preserve"> </w:t>
            </w:r>
            <w:r w:rsidRPr="00886096">
              <w:rPr>
                <w:rFonts w:ascii="Calibri" w:hAnsi="Calibri" w:cs="Calibri"/>
                <w:b/>
                <w:sz w:val="22"/>
                <w:szCs w:val="22"/>
              </w:rPr>
              <w:t>Where does sexual harassment happen?</w:t>
            </w:r>
            <w:r w:rsidR="002B509F">
              <w:rPr>
                <w:rFonts w:ascii="Calibri" w:hAnsi="Calibri" w:cs="Calibri"/>
                <w:b/>
                <w:sz w:val="22"/>
                <w:szCs w:val="22"/>
              </w:rPr>
              <w:t xml:space="preserve"> </w:t>
            </w:r>
            <w:r w:rsidRPr="002B509F">
              <w:rPr>
                <w:rFonts w:ascii="Calibri" w:hAnsi="Calibri" w:cs="Calibri"/>
                <w:sz w:val="22"/>
                <w:szCs w:val="22"/>
              </w:rPr>
              <w:t>(</w:t>
            </w:r>
            <w:r w:rsidR="002B509F" w:rsidRPr="002B509F">
              <w:rPr>
                <w:rFonts w:ascii="Calibri" w:hAnsi="Calibri" w:cs="Calibri"/>
                <w:sz w:val="22"/>
                <w:szCs w:val="22"/>
              </w:rPr>
              <w:t>Get</w:t>
            </w:r>
            <w:r>
              <w:rPr>
                <w:rFonts w:ascii="Calibri" w:hAnsi="Calibri" w:cs="Calibri"/>
                <w:sz w:val="22"/>
                <w:szCs w:val="22"/>
              </w:rPr>
              <w:t xml:space="preserve"> answers from </w:t>
            </w:r>
            <w:r w:rsidR="002B509F">
              <w:rPr>
                <w:rFonts w:ascii="Calibri" w:hAnsi="Calibri" w:cs="Calibri"/>
                <w:sz w:val="22"/>
                <w:szCs w:val="22"/>
              </w:rPr>
              <w:t>students).</w:t>
            </w:r>
          </w:p>
          <w:p w:rsidR="002B509F" w:rsidRDefault="002B509F" w:rsidP="00886096">
            <w:pPr>
              <w:pStyle w:val="ListParagraph"/>
              <w:numPr>
                <w:ilvl w:val="0"/>
                <w:numId w:val="30"/>
              </w:numPr>
              <w:rPr>
                <w:rFonts w:ascii="Calibri" w:hAnsi="Calibri" w:cs="Calibri"/>
                <w:sz w:val="22"/>
                <w:szCs w:val="22"/>
              </w:rPr>
            </w:pPr>
            <w:r w:rsidRPr="002B509F">
              <w:rPr>
                <w:rFonts w:ascii="Calibri" w:hAnsi="Calibri" w:cs="Calibri"/>
                <w:b/>
                <w:sz w:val="22"/>
                <w:szCs w:val="22"/>
              </w:rPr>
              <w:t>Are there usually peopl</w:t>
            </w:r>
            <w:r>
              <w:rPr>
                <w:rFonts w:ascii="Calibri" w:hAnsi="Calibri" w:cs="Calibri"/>
                <w:b/>
                <w:sz w:val="22"/>
                <w:szCs w:val="22"/>
              </w:rPr>
              <w:t>e around when sexual harassment</w:t>
            </w:r>
            <w:r w:rsidR="004D3222">
              <w:rPr>
                <w:rFonts w:ascii="Calibri" w:hAnsi="Calibri" w:cs="Calibri"/>
                <w:b/>
                <w:sz w:val="22"/>
                <w:szCs w:val="22"/>
              </w:rPr>
              <w:t xml:space="preserve"> happens</w:t>
            </w:r>
            <w:r w:rsidRPr="002B509F">
              <w:rPr>
                <w:rFonts w:ascii="Calibri" w:hAnsi="Calibri" w:cs="Calibri"/>
                <w:b/>
                <w:sz w:val="22"/>
                <w:szCs w:val="22"/>
              </w:rPr>
              <w:t>?  What do we call these people?</w:t>
            </w:r>
            <w:r>
              <w:rPr>
                <w:rFonts w:ascii="Calibri" w:hAnsi="Calibri" w:cs="Calibri"/>
                <w:sz w:val="22"/>
                <w:szCs w:val="22"/>
              </w:rPr>
              <w:t xml:space="preserve"> (Bystanders).</w:t>
            </w:r>
          </w:p>
          <w:p w:rsidR="002B509F" w:rsidRPr="00504A06" w:rsidRDefault="002B509F" w:rsidP="00504A06">
            <w:pPr>
              <w:pStyle w:val="ListParagraph"/>
              <w:numPr>
                <w:ilvl w:val="0"/>
                <w:numId w:val="30"/>
              </w:numPr>
              <w:rPr>
                <w:rFonts w:ascii="Calibri" w:hAnsi="Calibri" w:cs="Calibri"/>
                <w:sz w:val="22"/>
                <w:szCs w:val="22"/>
              </w:rPr>
            </w:pPr>
            <w:r>
              <w:rPr>
                <w:rFonts w:ascii="Calibri" w:hAnsi="Calibri" w:cs="Calibri"/>
                <w:sz w:val="22"/>
                <w:szCs w:val="22"/>
              </w:rPr>
              <w:t xml:space="preserve">Our goal today is to empower all of you to be active bystanders.  </w:t>
            </w:r>
            <w:r w:rsidRPr="002B509F">
              <w:rPr>
                <w:rFonts w:ascii="Calibri" w:hAnsi="Calibri" w:cs="Calibri"/>
                <w:b/>
                <w:sz w:val="22"/>
                <w:szCs w:val="22"/>
              </w:rPr>
              <w:t>What do you think we mean by active bystander?</w:t>
            </w:r>
          </w:p>
          <w:p w:rsidR="00AE6499" w:rsidRPr="00AE6499" w:rsidRDefault="00504A06" w:rsidP="00AE6499">
            <w:pPr>
              <w:pStyle w:val="ListParagraph"/>
              <w:numPr>
                <w:ilvl w:val="0"/>
                <w:numId w:val="30"/>
              </w:numPr>
              <w:rPr>
                <w:rFonts w:ascii="Calibri" w:hAnsi="Calibri" w:cs="Calibri"/>
                <w:sz w:val="22"/>
                <w:szCs w:val="22"/>
              </w:rPr>
            </w:pPr>
            <w:r w:rsidRPr="00504A06">
              <w:rPr>
                <w:rFonts w:ascii="Calibri" w:hAnsi="Calibri" w:cs="Calibri"/>
                <w:sz w:val="22"/>
                <w:szCs w:val="22"/>
              </w:rPr>
              <w:t>We will hand out sticky notes and we want you to</w:t>
            </w:r>
            <w:r w:rsidR="001A223E">
              <w:rPr>
                <w:rFonts w:ascii="Calibri" w:hAnsi="Calibri" w:cs="Calibri"/>
                <w:sz w:val="22"/>
                <w:szCs w:val="22"/>
              </w:rPr>
              <w:t xml:space="preserve"> answer</w:t>
            </w:r>
            <w:r w:rsidRPr="00504A06">
              <w:rPr>
                <w:rFonts w:ascii="Calibri" w:hAnsi="Calibri" w:cs="Calibri"/>
                <w:sz w:val="22"/>
                <w:szCs w:val="22"/>
              </w:rPr>
              <w:t xml:space="preserve"> each question on a different sticky note.</w:t>
            </w:r>
            <w:r w:rsidR="00AE6499">
              <w:rPr>
                <w:rFonts w:ascii="Calibri" w:hAnsi="Calibri" w:cs="Calibri"/>
                <w:sz w:val="22"/>
                <w:szCs w:val="22"/>
              </w:rPr>
              <w:t xml:space="preserve">  When you are finished filling out the answers, stick your sticky note to the flip chart paper with the corresponding question on it and return to your seat.</w:t>
            </w:r>
            <w:r w:rsidRPr="00504A06">
              <w:rPr>
                <w:rFonts w:ascii="Calibri" w:hAnsi="Calibri" w:cs="Calibri"/>
                <w:sz w:val="22"/>
                <w:szCs w:val="22"/>
              </w:rPr>
              <w:t xml:space="preserve">  The first question we want you to consider is</w:t>
            </w:r>
            <w:r>
              <w:rPr>
                <w:rFonts w:ascii="Calibri" w:hAnsi="Calibri" w:cs="Calibri"/>
                <w:b/>
                <w:sz w:val="22"/>
                <w:szCs w:val="22"/>
              </w:rPr>
              <w:t>: What are some barriers/reasons someone might not be an active bystander or choose not to get involved?</w:t>
            </w:r>
            <w:r w:rsidR="00AE6499">
              <w:rPr>
                <w:rFonts w:ascii="Calibri" w:hAnsi="Calibri" w:cs="Calibri"/>
                <w:sz w:val="22"/>
                <w:szCs w:val="22"/>
              </w:rPr>
              <w:t xml:space="preserve"> The second question is: </w:t>
            </w:r>
            <w:r w:rsidR="00AE6499" w:rsidRPr="00AE6499">
              <w:rPr>
                <w:rFonts w:ascii="Calibri" w:hAnsi="Calibri" w:cs="Calibri"/>
                <w:b/>
                <w:sz w:val="22"/>
                <w:szCs w:val="22"/>
              </w:rPr>
              <w:t>Why should people get involved and be active bystanders?</w:t>
            </w:r>
          </w:p>
          <w:p w:rsidR="00AE6499" w:rsidRPr="00AE6499" w:rsidRDefault="00AE6499" w:rsidP="00AE6499">
            <w:pPr>
              <w:rPr>
                <w:rFonts w:ascii="Calibri" w:hAnsi="Calibri" w:cs="Calibri"/>
                <w:b/>
                <w:sz w:val="22"/>
                <w:szCs w:val="22"/>
              </w:rPr>
            </w:pPr>
            <w:r w:rsidRPr="00AE6499">
              <w:rPr>
                <w:rFonts w:ascii="Calibri" w:hAnsi="Calibri" w:cs="Calibri"/>
                <w:b/>
                <w:sz w:val="22"/>
                <w:szCs w:val="22"/>
              </w:rPr>
              <w:t>Processing</w:t>
            </w:r>
          </w:p>
          <w:p w:rsidR="00266FB7" w:rsidRDefault="00266FB7" w:rsidP="00266FB7">
            <w:pPr>
              <w:pStyle w:val="ListParagraph"/>
              <w:numPr>
                <w:ilvl w:val="0"/>
                <w:numId w:val="31"/>
              </w:numPr>
              <w:rPr>
                <w:rFonts w:ascii="Calibri" w:hAnsi="Calibri" w:cs="Calibri"/>
                <w:i/>
                <w:sz w:val="22"/>
                <w:szCs w:val="22"/>
              </w:rPr>
            </w:pPr>
            <w:r>
              <w:rPr>
                <w:rFonts w:ascii="Calibri" w:hAnsi="Calibri" w:cs="Calibri"/>
                <w:sz w:val="22"/>
                <w:szCs w:val="22"/>
              </w:rPr>
              <w:t xml:space="preserve">Let’s go over the questions together- </w:t>
            </w:r>
            <w:r w:rsidRPr="00315E22">
              <w:rPr>
                <w:rFonts w:ascii="Calibri" w:hAnsi="Calibri" w:cs="Calibri"/>
                <w:b/>
                <w:sz w:val="22"/>
                <w:szCs w:val="22"/>
              </w:rPr>
              <w:t>“what are some barriers/ reasons someone might not be an active bystander or choose not to get involved?</w:t>
            </w:r>
            <w:r>
              <w:rPr>
                <w:rFonts w:ascii="Calibri" w:hAnsi="Calibri" w:cs="Calibri"/>
                <w:sz w:val="22"/>
                <w:szCs w:val="22"/>
              </w:rPr>
              <w:t>”</w:t>
            </w:r>
            <w:r w:rsidR="00315E22">
              <w:rPr>
                <w:rFonts w:ascii="Calibri" w:hAnsi="Calibri" w:cs="Calibri"/>
                <w:sz w:val="22"/>
                <w:szCs w:val="22"/>
              </w:rPr>
              <w:t xml:space="preserve"> (Fear</w:t>
            </w:r>
            <w:r>
              <w:rPr>
                <w:rFonts w:ascii="Calibri" w:hAnsi="Calibri" w:cs="Calibri"/>
                <w:sz w:val="22"/>
                <w:szCs w:val="22"/>
              </w:rPr>
              <w:t xml:space="preserve"> of being the next target, don’t know what to say, </w:t>
            </w:r>
            <w:r w:rsidR="00226D8E">
              <w:rPr>
                <w:rFonts w:ascii="Calibri" w:hAnsi="Calibri" w:cs="Calibri"/>
                <w:sz w:val="22"/>
                <w:szCs w:val="22"/>
              </w:rPr>
              <w:t xml:space="preserve">not my business, don’t know the people, etc.). </w:t>
            </w:r>
            <w:r w:rsidR="00226D8E" w:rsidRPr="00226D8E">
              <w:rPr>
                <w:rFonts w:ascii="Calibri" w:hAnsi="Calibri" w:cs="Calibri"/>
                <w:i/>
                <w:sz w:val="22"/>
                <w:szCs w:val="22"/>
              </w:rPr>
              <w:t>(</w:t>
            </w:r>
            <w:r w:rsidR="00315E22" w:rsidRPr="00226D8E">
              <w:rPr>
                <w:rFonts w:ascii="Calibri" w:hAnsi="Calibri" w:cs="Calibri"/>
                <w:i/>
                <w:sz w:val="22"/>
                <w:szCs w:val="22"/>
              </w:rPr>
              <w:t>Ask</w:t>
            </w:r>
            <w:r w:rsidR="00226D8E" w:rsidRPr="00226D8E">
              <w:rPr>
                <w:rFonts w:ascii="Calibri" w:hAnsi="Calibri" w:cs="Calibri"/>
                <w:i/>
                <w:sz w:val="22"/>
                <w:szCs w:val="22"/>
              </w:rPr>
              <w:t xml:space="preserve"> if there are any other </w:t>
            </w:r>
            <w:r w:rsidR="00315E22" w:rsidRPr="00226D8E">
              <w:rPr>
                <w:rFonts w:ascii="Calibri" w:hAnsi="Calibri" w:cs="Calibri"/>
                <w:i/>
                <w:sz w:val="22"/>
                <w:szCs w:val="22"/>
              </w:rPr>
              <w:t>thoughts;</w:t>
            </w:r>
            <w:r w:rsidR="00226D8E" w:rsidRPr="00226D8E">
              <w:rPr>
                <w:rFonts w:ascii="Calibri" w:hAnsi="Calibri" w:cs="Calibri"/>
                <w:i/>
                <w:sz w:val="22"/>
                <w:szCs w:val="22"/>
              </w:rPr>
              <w:t xml:space="preserve"> acknowledge that these can be realistic fears).</w:t>
            </w:r>
          </w:p>
          <w:p w:rsidR="00226D8E" w:rsidRDefault="00226D8E" w:rsidP="00266FB7">
            <w:pPr>
              <w:pStyle w:val="ListParagraph"/>
              <w:numPr>
                <w:ilvl w:val="0"/>
                <w:numId w:val="31"/>
              </w:numPr>
              <w:rPr>
                <w:rFonts w:ascii="Calibri" w:hAnsi="Calibri" w:cs="Calibri"/>
                <w:i/>
                <w:sz w:val="22"/>
                <w:szCs w:val="22"/>
              </w:rPr>
            </w:pPr>
            <w:r>
              <w:rPr>
                <w:rFonts w:ascii="Calibri" w:hAnsi="Calibri" w:cs="Calibri"/>
                <w:sz w:val="22"/>
                <w:szCs w:val="22"/>
              </w:rPr>
              <w:t>We have just talked about why</w:t>
            </w:r>
            <w:r w:rsidR="00315E22">
              <w:rPr>
                <w:rFonts w:ascii="Calibri" w:hAnsi="Calibri" w:cs="Calibri"/>
                <w:sz w:val="22"/>
                <w:szCs w:val="22"/>
              </w:rPr>
              <w:t xml:space="preserve"> someone might not get involved as a bystander, but now let’s talk about why it is important to get involved.  So let’s look at your responses for </w:t>
            </w:r>
            <w:r w:rsidR="00315E22" w:rsidRPr="00315E22">
              <w:rPr>
                <w:rFonts w:ascii="Calibri" w:hAnsi="Calibri" w:cs="Calibri"/>
                <w:b/>
                <w:sz w:val="22"/>
                <w:szCs w:val="22"/>
              </w:rPr>
              <w:t>“Why should people get involved and be an active bystander</w:t>
            </w:r>
            <w:r w:rsidR="00315E22">
              <w:rPr>
                <w:rFonts w:ascii="Calibri" w:hAnsi="Calibri" w:cs="Calibri"/>
                <w:b/>
                <w:sz w:val="22"/>
                <w:szCs w:val="22"/>
              </w:rPr>
              <w:t>?</w:t>
            </w:r>
            <w:r w:rsidR="00315E22" w:rsidRPr="00315E22">
              <w:rPr>
                <w:rFonts w:ascii="Calibri" w:hAnsi="Calibri" w:cs="Calibri"/>
                <w:b/>
                <w:sz w:val="22"/>
                <w:szCs w:val="22"/>
              </w:rPr>
              <w:t>”</w:t>
            </w:r>
            <w:r w:rsidR="00315E22">
              <w:rPr>
                <w:rFonts w:ascii="Calibri" w:hAnsi="Calibri" w:cs="Calibri"/>
                <w:b/>
                <w:sz w:val="22"/>
                <w:szCs w:val="22"/>
              </w:rPr>
              <w:t xml:space="preserve"> </w:t>
            </w:r>
            <w:r w:rsidR="00315E22">
              <w:rPr>
                <w:rFonts w:ascii="Calibri" w:hAnsi="Calibri" w:cs="Calibri"/>
                <w:sz w:val="22"/>
                <w:szCs w:val="22"/>
              </w:rPr>
              <w:t xml:space="preserve">(The right thing to do, I would want them to intervene if I was the target, people have the right not to be harassed, etc.). </w:t>
            </w:r>
            <w:r w:rsidR="00315E22" w:rsidRPr="00315E22">
              <w:rPr>
                <w:rFonts w:ascii="Calibri" w:hAnsi="Calibri" w:cs="Calibri"/>
                <w:i/>
                <w:sz w:val="22"/>
                <w:szCs w:val="22"/>
              </w:rPr>
              <w:t xml:space="preserve">(May need to coax </w:t>
            </w:r>
            <w:r w:rsidR="00315E22" w:rsidRPr="00315E22">
              <w:rPr>
                <w:rFonts w:ascii="Calibri" w:hAnsi="Calibri" w:cs="Calibri"/>
                <w:i/>
                <w:sz w:val="22"/>
                <w:szCs w:val="22"/>
              </w:rPr>
              <w:lastRenderedPageBreak/>
              <w:t>them more if all they write is “because it is the right thing to do</w:t>
            </w:r>
            <w:r w:rsidR="00F51F7A" w:rsidRPr="00315E22">
              <w:rPr>
                <w:rFonts w:ascii="Calibri" w:hAnsi="Calibri" w:cs="Calibri"/>
                <w:i/>
                <w:sz w:val="22"/>
                <w:szCs w:val="22"/>
              </w:rPr>
              <w:t>”)</w:t>
            </w:r>
            <w:r w:rsidR="00315E22" w:rsidRPr="00315E22">
              <w:rPr>
                <w:rFonts w:ascii="Calibri" w:hAnsi="Calibri" w:cs="Calibri"/>
                <w:i/>
                <w:sz w:val="22"/>
                <w:szCs w:val="22"/>
              </w:rPr>
              <w:t>.</w:t>
            </w:r>
          </w:p>
          <w:p w:rsidR="00072453" w:rsidRPr="008726D5" w:rsidRDefault="00072453" w:rsidP="00072453">
            <w:pPr>
              <w:pStyle w:val="ListParagraph"/>
              <w:numPr>
                <w:ilvl w:val="1"/>
                <w:numId w:val="31"/>
              </w:numPr>
              <w:rPr>
                <w:rFonts w:ascii="Calibri" w:hAnsi="Calibri" w:cs="Calibri"/>
                <w:i/>
                <w:sz w:val="22"/>
                <w:szCs w:val="22"/>
              </w:rPr>
            </w:pPr>
            <w:r>
              <w:rPr>
                <w:rFonts w:ascii="Calibri" w:hAnsi="Calibri" w:cs="Calibri"/>
                <w:sz w:val="22"/>
                <w:szCs w:val="22"/>
              </w:rPr>
              <w:t>What message do we send to the perpetrator if none of the bystanders get involved?</w:t>
            </w:r>
          </w:p>
          <w:p w:rsidR="00072453" w:rsidRPr="00B14A80" w:rsidRDefault="00072453" w:rsidP="00072453">
            <w:pPr>
              <w:pStyle w:val="ListParagraph"/>
              <w:numPr>
                <w:ilvl w:val="1"/>
                <w:numId w:val="31"/>
              </w:numPr>
              <w:rPr>
                <w:rFonts w:ascii="Calibri" w:hAnsi="Calibri" w:cs="Calibri"/>
                <w:i/>
                <w:sz w:val="22"/>
                <w:szCs w:val="22"/>
              </w:rPr>
            </w:pPr>
            <w:r>
              <w:rPr>
                <w:rFonts w:ascii="Calibri" w:hAnsi="Calibri" w:cs="Calibri"/>
                <w:sz w:val="22"/>
                <w:szCs w:val="22"/>
              </w:rPr>
              <w:t>What messages are we sending to the target or victim if no one gets involved?</w:t>
            </w:r>
          </w:p>
          <w:p w:rsidR="00072453" w:rsidRPr="00226D8E" w:rsidRDefault="00072453" w:rsidP="00072453">
            <w:pPr>
              <w:pStyle w:val="ListParagraph"/>
              <w:numPr>
                <w:ilvl w:val="1"/>
                <w:numId w:val="31"/>
              </w:numPr>
              <w:rPr>
                <w:rFonts w:ascii="Calibri" w:hAnsi="Calibri" w:cs="Calibri"/>
                <w:i/>
                <w:sz w:val="22"/>
                <w:szCs w:val="22"/>
              </w:rPr>
            </w:pPr>
            <w:r>
              <w:rPr>
                <w:rFonts w:ascii="Calibri" w:hAnsi="Calibri" w:cs="Calibri"/>
                <w:sz w:val="22"/>
                <w:szCs w:val="22"/>
              </w:rPr>
              <w:t>Is that really how everyone is feeling? (</w:t>
            </w:r>
            <w:proofErr w:type="gramStart"/>
            <w:r>
              <w:rPr>
                <w:rFonts w:ascii="Calibri" w:hAnsi="Calibri" w:cs="Calibri"/>
                <w:sz w:val="22"/>
                <w:szCs w:val="22"/>
              </w:rPr>
              <w:t>no</w:t>
            </w:r>
            <w:proofErr w:type="gramEnd"/>
            <w:r>
              <w:rPr>
                <w:rFonts w:ascii="Calibri" w:hAnsi="Calibri" w:cs="Calibri"/>
                <w:sz w:val="22"/>
                <w:szCs w:val="22"/>
              </w:rPr>
              <w:t>).  Unfortunately if no one gets involved though, those are the messages that are conveyed.</w:t>
            </w:r>
          </w:p>
          <w:p w:rsidR="00DB1D7D" w:rsidRPr="00704841" w:rsidRDefault="00DB1D7D" w:rsidP="00704841">
            <w:pPr>
              <w:rPr>
                <w:rFonts w:ascii="Calibri" w:hAnsi="Calibri" w:cs="Calibri"/>
                <w:sz w:val="22"/>
                <w:szCs w:val="22"/>
              </w:rPr>
            </w:pPr>
          </w:p>
        </w:tc>
        <w:tc>
          <w:tcPr>
            <w:tcW w:w="3168" w:type="dxa"/>
            <w:shd w:val="clear" w:color="auto" w:fill="auto"/>
          </w:tcPr>
          <w:p w:rsidR="00DB1D7D" w:rsidRPr="00381DC9" w:rsidRDefault="00DB1D7D" w:rsidP="00A35C8E">
            <w:pPr>
              <w:rPr>
                <w:rFonts w:ascii="Calibri" w:hAnsi="Calibri" w:cs="Calibri"/>
                <w:i/>
                <w:sz w:val="22"/>
                <w:szCs w:val="22"/>
              </w:rPr>
            </w:pPr>
          </w:p>
        </w:tc>
      </w:tr>
      <w:tr w:rsidR="00DB1D7D" w:rsidRPr="00053BC9" w:rsidTr="00A35C8E">
        <w:trPr>
          <w:trHeight w:val="2465"/>
        </w:trPr>
        <w:tc>
          <w:tcPr>
            <w:tcW w:w="6408" w:type="dxa"/>
            <w:shd w:val="clear" w:color="auto" w:fill="auto"/>
          </w:tcPr>
          <w:p w:rsidR="00DB1D7D" w:rsidRDefault="00743BDA" w:rsidP="00A35C8E">
            <w:pPr>
              <w:rPr>
                <w:rFonts w:ascii="Calibri" w:hAnsi="Calibri" w:cs="Calibri"/>
                <w:b/>
                <w:sz w:val="28"/>
                <w:szCs w:val="22"/>
                <w:u w:val="single"/>
              </w:rPr>
            </w:pPr>
            <w:r>
              <w:rPr>
                <w:rFonts w:ascii="Calibri" w:hAnsi="Calibri" w:cs="Calibri"/>
                <w:b/>
                <w:sz w:val="28"/>
                <w:szCs w:val="22"/>
                <w:u w:val="single"/>
              </w:rPr>
              <w:lastRenderedPageBreak/>
              <w:t>4</w:t>
            </w:r>
            <w:r w:rsidR="003C44A7">
              <w:rPr>
                <w:rFonts w:ascii="Calibri" w:hAnsi="Calibri" w:cs="Calibri"/>
                <w:b/>
                <w:sz w:val="28"/>
                <w:szCs w:val="22"/>
                <w:u w:val="single"/>
              </w:rPr>
              <w:t>Ds</w:t>
            </w:r>
          </w:p>
          <w:p w:rsidR="00743BDA" w:rsidRPr="00504A06" w:rsidRDefault="00743BDA" w:rsidP="00743BDA">
            <w:pPr>
              <w:rPr>
                <w:rFonts w:ascii="Calibri" w:hAnsi="Calibri" w:cs="Calibri"/>
                <w:b/>
                <w:szCs w:val="22"/>
              </w:rPr>
            </w:pPr>
            <w:r w:rsidRPr="00504A06">
              <w:rPr>
                <w:rFonts w:ascii="Calibri" w:hAnsi="Calibri" w:cs="Calibri"/>
                <w:b/>
                <w:szCs w:val="22"/>
              </w:rPr>
              <w:t>Intro</w:t>
            </w:r>
            <w:r>
              <w:rPr>
                <w:rFonts w:ascii="Calibri" w:hAnsi="Calibri" w:cs="Calibri"/>
                <w:b/>
                <w:szCs w:val="22"/>
              </w:rPr>
              <w:t>duction</w:t>
            </w:r>
          </w:p>
          <w:p w:rsidR="00743BDA" w:rsidRDefault="00743BDA" w:rsidP="00743BDA">
            <w:pPr>
              <w:pStyle w:val="ListParagraph"/>
              <w:numPr>
                <w:ilvl w:val="0"/>
                <w:numId w:val="32"/>
              </w:numPr>
              <w:rPr>
                <w:rFonts w:ascii="Calibri" w:hAnsi="Calibri" w:cs="Calibri"/>
                <w:sz w:val="22"/>
                <w:szCs w:val="22"/>
              </w:rPr>
            </w:pPr>
            <w:r w:rsidRPr="00E360D0">
              <w:rPr>
                <w:rFonts w:ascii="Calibri" w:hAnsi="Calibri" w:cs="Calibri"/>
                <w:sz w:val="22"/>
                <w:szCs w:val="22"/>
              </w:rPr>
              <w:t xml:space="preserve">There are a lot of reasons that it is important to be an active bystander.  We talked about some of the reasons that people might not get involved in being an active bystander, but many of these barriers are the result of getting directly involved in a situation.  That is why we like to give you </w:t>
            </w:r>
            <w:r>
              <w:rPr>
                <w:rFonts w:ascii="Calibri" w:hAnsi="Calibri" w:cs="Calibri"/>
                <w:sz w:val="22"/>
                <w:szCs w:val="22"/>
              </w:rPr>
              <w:t>four</w:t>
            </w:r>
            <w:r w:rsidRPr="00E360D0">
              <w:rPr>
                <w:rFonts w:ascii="Calibri" w:hAnsi="Calibri" w:cs="Calibri"/>
                <w:sz w:val="22"/>
                <w:szCs w:val="22"/>
              </w:rPr>
              <w:t xml:space="preserve"> options for bystander intervention.  If one method feels uncomfortable or unsafe, there are other options.  We hope to empower you by the end of today to feel comfortable using at least one of these bystander approaches.</w:t>
            </w:r>
          </w:p>
          <w:p w:rsidR="00743BDA" w:rsidRDefault="00743BDA" w:rsidP="00743BDA">
            <w:pPr>
              <w:pStyle w:val="ListParagraph"/>
              <w:numPr>
                <w:ilvl w:val="0"/>
                <w:numId w:val="32"/>
              </w:numPr>
              <w:rPr>
                <w:rFonts w:ascii="Calibri" w:hAnsi="Calibri" w:cs="Calibri"/>
                <w:sz w:val="22"/>
                <w:szCs w:val="22"/>
              </w:rPr>
            </w:pPr>
            <w:r>
              <w:rPr>
                <w:rFonts w:ascii="Calibri" w:hAnsi="Calibri" w:cs="Calibri"/>
                <w:sz w:val="22"/>
                <w:szCs w:val="22"/>
              </w:rPr>
              <w:t>We call the different bystander approaches the 3 Ds.  They include Direct, Distract, and Delegate.</w:t>
            </w:r>
          </w:p>
          <w:p w:rsidR="00743BDA" w:rsidRPr="003D61A0" w:rsidRDefault="00743BDA" w:rsidP="00743BDA">
            <w:pPr>
              <w:pStyle w:val="ListParagraph"/>
              <w:numPr>
                <w:ilvl w:val="1"/>
                <w:numId w:val="32"/>
              </w:numPr>
              <w:rPr>
                <w:rFonts w:ascii="Calibri" w:hAnsi="Calibri" w:cs="Calibri"/>
                <w:sz w:val="22"/>
                <w:szCs w:val="22"/>
              </w:rPr>
            </w:pPr>
            <w:r>
              <w:rPr>
                <w:rFonts w:ascii="Calibri" w:hAnsi="Calibri" w:cs="Calibri"/>
                <w:sz w:val="22"/>
                <w:szCs w:val="22"/>
              </w:rPr>
              <w:t xml:space="preserve">What do you think we mean by </w:t>
            </w:r>
            <w:r w:rsidRPr="00A04454">
              <w:rPr>
                <w:rFonts w:ascii="Calibri" w:hAnsi="Calibri" w:cs="Calibri"/>
                <w:b/>
                <w:sz w:val="22"/>
                <w:szCs w:val="22"/>
              </w:rPr>
              <w:t>Direct?</w:t>
            </w:r>
          </w:p>
          <w:p w:rsidR="00743BDA" w:rsidRPr="003D61A0" w:rsidRDefault="00743BDA" w:rsidP="00743BDA">
            <w:pPr>
              <w:pStyle w:val="ListParagraph"/>
              <w:numPr>
                <w:ilvl w:val="2"/>
                <w:numId w:val="32"/>
              </w:numPr>
              <w:rPr>
                <w:rFonts w:ascii="Calibri" w:hAnsi="Calibri" w:cs="Calibri"/>
                <w:sz w:val="22"/>
                <w:szCs w:val="22"/>
              </w:rPr>
            </w:pPr>
            <w:r w:rsidRPr="003D61A0">
              <w:rPr>
                <w:rFonts w:ascii="Calibri" w:hAnsi="Calibri" w:cs="Calibri"/>
                <w:sz w:val="22"/>
                <w:szCs w:val="22"/>
              </w:rPr>
              <w:t>Taking action in the moment to address either the perpetrator or the person being targeted.  Does not necessarily need to be confrontational.</w:t>
            </w:r>
          </w:p>
          <w:p w:rsidR="00743BDA" w:rsidRPr="003D61A0" w:rsidRDefault="00743BDA" w:rsidP="00743BDA">
            <w:pPr>
              <w:pStyle w:val="ListParagraph"/>
              <w:numPr>
                <w:ilvl w:val="1"/>
                <w:numId w:val="32"/>
              </w:numPr>
              <w:rPr>
                <w:rFonts w:ascii="Calibri" w:hAnsi="Calibri" w:cs="Calibri"/>
                <w:sz w:val="22"/>
                <w:szCs w:val="22"/>
              </w:rPr>
            </w:pPr>
            <w:r>
              <w:rPr>
                <w:rFonts w:ascii="Calibri" w:hAnsi="Calibri" w:cs="Calibri"/>
                <w:sz w:val="22"/>
                <w:szCs w:val="22"/>
              </w:rPr>
              <w:t xml:space="preserve">What do you think we mean by </w:t>
            </w:r>
            <w:r w:rsidRPr="00A04454">
              <w:rPr>
                <w:rFonts w:ascii="Calibri" w:hAnsi="Calibri" w:cs="Calibri"/>
                <w:b/>
                <w:sz w:val="22"/>
                <w:szCs w:val="22"/>
              </w:rPr>
              <w:t>Distract?</w:t>
            </w:r>
          </w:p>
          <w:p w:rsidR="00743BDA" w:rsidRDefault="00743BDA" w:rsidP="00743BDA">
            <w:pPr>
              <w:pStyle w:val="ListParagraph"/>
              <w:numPr>
                <w:ilvl w:val="2"/>
                <w:numId w:val="32"/>
              </w:numPr>
              <w:rPr>
                <w:rFonts w:ascii="Calibri" w:hAnsi="Calibri" w:cs="Calibri"/>
                <w:sz w:val="22"/>
                <w:szCs w:val="22"/>
              </w:rPr>
            </w:pPr>
            <w:r w:rsidRPr="000C585E">
              <w:rPr>
                <w:rFonts w:ascii="Calibri" w:hAnsi="Calibri" w:cs="Calibri"/>
                <w:sz w:val="22"/>
                <w:szCs w:val="22"/>
              </w:rPr>
              <w:t>Providing a distraction to interrupt the situation.  “I want to show you something at my locker,”</w:t>
            </w:r>
            <w:r>
              <w:rPr>
                <w:rFonts w:ascii="Calibri" w:hAnsi="Calibri" w:cs="Calibri"/>
                <w:sz w:val="22"/>
                <w:szCs w:val="22"/>
              </w:rPr>
              <w:t xml:space="preserve"> “creating a loud noise,”</w:t>
            </w:r>
            <w:r w:rsidRPr="000C585E">
              <w:rPr>
                <w:rFonts w:ascii="Calibri" w:hAnsi="Calibri" w:cs="Calibri"/>
                <w:sz w:val="22"/>
                <w:szCs w:val="22"/>
              </w:rPr>
              <w:t xml:space="preserve">  </w:t>
            </w:r>
            <w:r>
              <w:rPr>
                <w:rFonts w:ascii="Calibri" w:hAnsi="Calibri" w:cs="Calibri"/>
                <w:sz w:val="22"/>
                <w:szCs w:val="22"/>
              </w:rPr>
              <w:t>“a teacher is coming,” etc.  It doesn’t even have to be true.</w:t>
            </w:r>
          </w:p>
          <w:p w:rsidR="00743BDA" w:rsidRDefault="00743BDA" w:rsidP="00743BDA">
            <w:pPr>
              <w:pStyle w:val="ListParagraph"/>
              <w:numPr>
                <w:ilvl w:val="2"/>
                <w:numId w:val="32"/>
              </w:numPr>
              <w:rPr>
                <w:rFonts w:ascii="Calibri" w:hAnsi="Calibri" w:cs="Calibri"/>
                <w:sz w:val="22"/>
                <w:szCs w:val="22"/>
              </w:rPr>
            </w:pPr>
            <w:r>
              <w:rPr>
                <w:rFonts w:ascii="Calibri" w:hAnsi="Calibri" w:cs="Calibri"/>
                <w:sz w:val="22"/>
                <w:szCs w:val="22"/>
              </w:rPr>
              <w:t>You can also distract the victim afterwards by offering to do activities that might get their minds off of what is happening. “You want to watch a movie after school at my house.”</w:t>
            </w:r>
          </w:p>
          <w:p w:rsidR="00743BDA" w:rsidRPr="000C585E" w:rsidRDefault="00743BDA" w:rsidP="00743BDA">
            <w:pPr>
              <w:pStyle w:val="ListParagraph"/>
              <w:numPr>
                <w:ilvl w:val="1"/>
                <w:numId w:val="32"/>
              </w:numPr>
              <w:rPr>
                <w:rFonts w:ascii="Calibri" w:hAnsi="Calibri" w:cs="Calibri"/>
                <w:sz w:val="22"/>
                <w:szCs w:val="22"/>
              </w:rPr>
            </w:pPr>
            <w:r>
              <w:rPr>
                <w:rFonts w:ascii="Calibri" w:hAnsi="Calibri" w:cs="Calibri"/>
                <w:sz w:val="22"/>
                <w:szCs w:val="22"/>
              </w:rPr>
              <w:t xml:space="preserve">What do you think we mean by </w:t>
            </w:r>
            <w:r w:rsidRPr="00A04454">
              <w:rPr>
                <w:rFonts w:ascii="Calibri" w:hAnsi="Calibri" w:cs="Calibri"/>
                <w:b/>
                <w:sz w:val="22"/>
                <w:szCs w:val="22"/>
              </w:rPr>
              <w:t>Delegate?</w:t>
            </w:r>
          </w:p>
          <w:p w:rsidR="00743BDA" w:rsidRDefault="00743BDA" w:rsidP="00743BDA">
            <w:pPr>
              <w:pStyle w:val="ListParagraph"/>
              <w:numPr>
                <w:ilvl w:val="2"/>
                <w:numId w:val="32"/>
              </w:numPr>
              <w:rPr>
                <w:rFonts w:ascii="Calibri" w:hAnsi="Calibri" w:cs="Calibri"/>
                <w:sz w:val="22"/>
                <w:szCs w:val="22"/>
              </w:rPr>
            </w:pPr>
            <w:r>
              <w:rPr>
                <w:rFonts w:ascii="Calibri" w:hAnsi="Calibri" w:cs="Calibri"/>
                <w:sz w:val="22"/>
                <w:szCs w:val="22"/>
              </w:rPr>
              <w:t xml:space="preserve">Sometimes it isn’t safe or reasonable to get directly involved by </w:t>
            </w:r>
            <w:proofErr w:type="gramStart"/>
            <w:r>
              <w:rPr>
                <w:rFonts w:ascii="Calibri" w:hAnsi="Calibri" w:cs="Calibri"/>
                <w:sz w:val="22"/>
                <w:szCs w:val="22"/>
              </w:rPr>
              <w:t>yourself</w:t>
            </w:r>
            <w:proofErr w:type="gramEnd"/>
            <w:r>
              <w:rPr>
                <w:rFonts w:ascii="Calibri" w:hAnsi="Calibri" w:cs="Calibri"/>
                <w:sz w:val="22"/>
                <w:szCs w:val="22"/>
              </w:rPr>
              <w:t xml:space="preserve">, or maybe the situation needs to be addressed by someone with more power.  Delegating is getting others involved to help.  Could be accessing a resource such as a teacher, principal, or </w:t>
            </w:r>
            <w:r>
              <w:rPr>
                <w:rFonts w:ascii="Calibri" w:hAnsi="Calibri" w:cs="Calibri"/>
                <w:sz w:val="22"/>
                <w:szCs w:val="22"/>
              </w:rPr>
              <w:lastRenderedPageBreak/>
              <w:t>crisis and support line.  It could also be calling on friends to assist in intervening.</w:t>
            </w:r>
          </w:p>
          <w:p w:rsidR="00743BDA" w:rsidRPr="00AA6DB1" w:rsidRDefault="00743BDA" w:rsidP="00743BDA">
            <w:pPr>
              <w:pStyle w:val="ListParagraph"/>
              <w:numPr>
                <w:ilvl w:val="1"/>
                <w:numId w:val="32"/>
              </w:numPr>
              <w:rPr>
                <w:rFonts w:ascii="Calibri" w:hAnsi="Calibri" w:cs="Calibri"/>
                <w:sz w:val="22"/>
                <w:szCs w:val="22"/>
              </w:rPr>
            </w:pPr>
            <w:r>
              <w:rPr>
                <w:rFonts w:ascii="Calibri" w:hAnsi="Calibri" w:cs="Calibri"/>
                <w:sz w:val="22"/>
                <w:szCs w:val="22"/>
              </w:rPr>
              <w:t xml:space="preserve">What do you think we mean by </w:t>
            </w:r>
            <w:r w:rsidRPr="00A04454">
              <w:rPr>
                <w:rFonts w:ascii="Calibri" w:hAnsi="Calibri" w:cs="Calibri"/>
                <w:b/>
                <w:sz w:val="22"/>
                <w:szCs w:val="22"/>
              </w:rPr>
              <w:t>D</w:t>
            </w:r>
            <w:r>
              <w:rPr>
                <w:rFonts w:ascii="Calibri" w:hAnsi="Calibri" w:cs="Calibri"/>
                <w:b/>
                <w:sz w:val="22"/>
                <w:szCs w:val="22"/>
              </w:rPr>
              <w:t>elay</w:t>
            </w:r>
            <w:r w:rsidRPr="00A04454">
              <w:rPr>
                <w:rFonts w:ascii="Calibri" w:hAnsi="Calibri" w:cs="Calibri"/>
                <w:b/>
                <w:sz w:val="22"/>
                <w:szCs w:val="22"/>
              </w:rPr>
              <w:t>?</w:t>
            </w:r>
          </w:p>
          <w:p w:rsidR="00743BDA" w:rsidRDefault="00743BDA" w:rsidP="00743BDA">
            <w:pPr>
              <w:pStyle w:val="ListParagraph"/>
              <w:numPr>
                <w:ilvl w:val="2"/>
                <w:numId w:val="32"/>
              </w:numPr>
              <w:rPr>
                <w:rFonts w:ascii="Calibri" w:hAnsi="Calibri" w:cs="Calibri"/>
                <w:sz w:val="22"/>
                <w:szCs w:val="22"/>
              </w:rPr>
            </w:pPr>
            <w:r>
              <w:rPr>
                <w:rFonts w:ascii="Calibri" w:hAnsi="Calibri" w:cs="Calibri"/>
                <w:sz w:val="22"/>
                <w:szCs w:val="22"/>
              </w:rPr>
              <w:t>If you couldn’t do anything during the incident, you can reach out and take action after the incident.</w:t>
            </w:r>
          </w:p>
          <w:p w:rsidR="00743BDA" w:rsidRDefault="00743BDA" w:rsidP="00743BDA">
            <w:pPr>
              <w:pStyle w:val="ListParagraph"/>
              <w:numPr>
                <w:ilvl w:val="2"/>
                <w:numId w:val="32"/>
              </w:numPr>
              <w:rPr>
                <w:rFonts w:ascii="Calibri" w:hAnsi="Calibri" w:cs="Calibri"/>
                <w:sz w:val="22"/>
                <w:szCs w:val="22"/>
              </w:rPr>
            </w:pPr>
            <w:r>
              <w:rPr>
                <w:rFonts w:ascii="Calibri" w:hAnsi="Calibri" w:cs="Calibri"/>
                <w:sz w:val="22"/>
                <w:szCs w:val="22"/>
              </w:rPr>
              <w:t xml:space="preserve">This could be reaching out to the target after the fact with words of support like “I am sorry this is happening to you, I don’t agree with it.” </w:t>
            </w:r>
          </w:p>
          <w:p w:rsidR="00E360D0" w:rsidRPr="00F51F7A" w:rsidRDefault="00743BDA" w:rsidP="00743BDA">
            <w:pPr>
              <w:rPr>
                <w:rFonts w:ascii="Calibri" w:hAnsi="Calibri" w:cs="Calibri"/>
                <w:sz w:val="28"/>
                <w:szCs w:val="22"/>
              </w:rPr>
            </w:pPr>
            <w:r>
              <w:rPr>
                <w:rFonts w:ascii="Calibri" w:hAnsi="Calibri" w:cs="Calibri"/>
                <w:sz w:val="22"/>
                <w:szCs w:val="22"/>
              </w:rPr>
              <w:t>It could also be talking to the perpetrator later one on one and let them know what they said or did was not ok.  They may be more receptive if they don’t have to save face in front of a group of people.</w:t>
            </w:r>
          </w:p>
        </w:tc>
        <w:tc>
          <w:tcPr>
            <w:tcW w:w="3168" w:type="dxa"/>
            <w:shd w:val="clear" w:color="auto" w:fill="auto"/>
          </w:tcPr>
          <w:p w:rsidR="00DB1D7D" w:rsidRDefault="000616CB" w:rsidP="00A35C8E">
            <w:pPr>
              <w:rPr>
                <w:rFonts w:ascii="Calibri" w:hAnsi="Calibri" w:cs="Calibri"/>
                <w:i/>
                <w:sz w:val="22"/>
                <w:szCs w:val="22"/>
              </w:rPr>
            </w:pPr>
            <w:r>
              <w:rPr>
                <w:rFonts w:ascii="Calibri" w:hAnsi="Calibri" w:cs="Calibri"/>
                <w:i/>
                <w:sz w:val="22"/>
                <w:szCs w:val="22"/>
              </w:rPr>
              <w:lastRenderedPageBreak/>
              <w:t xml:space="preserve">Write the </w:t>
            </w:r>
            <w:r w:rsidR="00743BDA">
              <w:rPr>
                <w:rFonts w:ascii="Calibri" w:hAnsi="Calibri" w:cs="Calibri"/>
                <w:i/>
                <w:sz w:val="22"/>
                <w:szCs w:val="22"/>
              </w:rPr>
              <w:t>4</w:t>
            </w:r>
            <w:r>
              <w:rPr>
                <w:rFonts w:ascii="Calibri" w:hAnsi="Calibri" w:cs="Calibri"/>
                <w:i/>
                <w:sz w:val="22"/>
                <w:szCs w:val="22"/>
              </w:rPr>
              <w:t>Ds on the board.</w:t>
            </w:r>
          </w:p>
          <w:p w:rsidR="000616CB" w:rsidRDefault="000616CB" w:rsidP="00A35C8E">
            <w:pPr>
              <w:rPr>
                <w:rFonts w:ascii="Calibri" w:hAnsi="Calibri" w:cs="Calibri"/>
                <w:i/>
                <w:sz w:val="22"/>
                <w:szCs w:val="22"/>
              </w:rPr>
            </w:pPr>
          </w:p>
          <w:p w:rsidR="000616CB" w:rsidRDefault="000616CB" w:rsidP="00A35C8E">
            <w:pPr>
              <w:rPr>
                <w:rFonts w:ascii="Calibri" w:hAnsi="Calibri" w:cs="Calibri"/>
                <w:i/>
                <w:sz w:val="22"/>
                <w:szCs w:val="22"/>
              </w:rPr>
            </w:pPr>
            <w:r>
              <w:rPr>
                <w:rFonts w:ascii="Calibri" w:hAnsi="Calibri" w:cs="Calibri"/>
                <w:i/>
                <w:sz w:val="22"/>
                <w:szCs w:val="22"/>
              </w:rPr>
              <w:t>Direct</w:t>
            </w:r>
          </w:p>
          <w:p w:rsidR="000616CB" w:rsidRDefault="000616CB" w:rsidP="00A35C8E">
            <w:pPr>
              <w:rPr>
                <w:rFonts w:ascii="Calibri" w:hAnsi="Calibri" w:cs="Calibri"/>
                <w:i/>
                <w:sz w:val="22"/>
                <w:szCs w:val="22"/>
              </w:rPr>
            </w:pPr>
            <w:r>
              <w:rPr>
                <w:rFonts w:ascii="Calibri" w:hAnsi="Calibri" w:cs="Calibri"/>
                <w:i/>
                <w:sz w:val="22"/>
                <w:szCs w:val="22"/>
              </w:rPr>
              <w:t>Distract</w:t>
            </w:r>
          </w:p>
          <w:p w:rsidR="000616CB" w:rsidRDefault="000616CB" w:rsidP="00A35C8E">
            <w:pPr>
              <w:rPr>
                <w:rFonts w:ascii="Calibri" w:hAnsi="Calibri" w:cs="Calibri"/>
                <w:i/>
                <w:sz w:val="22"/>
                <w:szCs w:val="22"/>
              </w:rPr>
            </w:pPr>
            <w:r>
              <w:rPr>
                <w:rFonts w:ascii="Calibri" w:hAnsi="Calibri" w:cs="Calibri"/>
                <w:i/>
                <w:sz w:val="22"/>
                <w:szCs w:val="22"/>
              </w:rPr>
              <w:t>Delegate</w:t>
            </w:r>
          </w:p>
          <w:p w:rsidR="00743BDA" w:rsidRPr="00733BB2" w:rsidRDefault="00743BDA" w:rsidP="00A35C8E">
            <w:pPr>
              <w:rPr>
                <w:rFonts w:ascii="Calibri" w:hAnsi="Calibri" w:cs="Calibri"/>
                <w:i/>
                <w:sz w:val="22"/>
                <w:szCs w:val="22"/>
              </w:rPr>
            </w:pPr>
            <w:r>
              <w:rPr>
                <w:rFonts w:ascii="Calibri" w:hAnsi="Calibri" w:cs="Calibri"/>
                <w:i/>
                <w:sz w:val="22"/>
                <w:szCs w:val="22"/>
              </w:rPr>
              <w:t>Delay</w:t>
            </w:r>
          </w:p>
        </w:tc>
      </w:tr>
    </w:tbl>
    <w:p w:rsidR="00DB1D7D" w:rsidRDefault="00DB1D7D" w:rsidP="00DB1D7D"/>
    <w:p w:rsidR="00A55566" w:rsidRDefault="00A55566"/>
    <w:sectPr w:rsidR="00A555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F4" w:rsidRDefault="005326A5">
      <w:r>
        <w:separator/>
      </w:r>
    </w:p>
  </w:endnote>
  <w:endnote w:type="continuationSeparator" w:id="0">
    <w:p w:rsidR="008C79F4" w:rsidRDefault="005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8487"/>
    </w:tblGrid>
    <w:tr w:rsidR="002840FC" w:rsidTr="00040E60">
      <w:trPr>
        <w:trHeight w:val="191"/>
      </w:trPr>
      <w:tc>
        <w:tcPr>
          <w:tcW w:w="500" w:type="pct"/>
          <w:tcBorders>
            <w:top w:val="single" w:sz="4" w:space="0" w:color="943634"/>
            <w:left w:val="nil"/>
            <w:bottom w:val="nil"/>
            <w:right w:val="nil"/>
          </w:tcBorders>
          <w:shd w:val="clear" w:color="auto" w:fill="4BACC6"/>
          <w:hideMark/>
        </w:tcPr>
        <w:p w:rsidR="002840FC" w:rsidRDefault="00895288">
          <w:pPr>
            <w:pStyle w:val="Footer"/>
            <w:tabs>
              <w:tab w:val="right" w:pos="873"/>
            </w:tabs>
            <w:rPr>
              <w:b/>
              <w:bCs/>
              <w:color w:val="4BACC6"/>
            </w:rPr>
          </w:pPr>
          <w:r>
            <w:rPr>
              <w:color w:val="4BACC6"/>
            </w:rPr>
            <w:tab/>
          </w:r>
          <w:r>
            <w:rPr>
              <w:color w:val="FFFFFF"/>
            </w:rPr>
            <w:fldChar w:fldCharType="begin"/>
          </w:r>
          <w:r>
            <w:rPr>
              <w:color w:val="FFFFFF"/>
            </w:rPr>
            <w:instrText xml:space="preserve"> PAGE   \* MERGEFORMAT </w:instrText>
          </w:r>
          <w:r>
            <w:rPr>
              <w:color w:val="FFFFFF"/>
            </w:rPr>
            <w:fldChar w:fldCharType="separate"/>
          </w:r>
          <w:r w:rsidR="00EF0C05">
            <w:rPr>
              <w:noProof/>
              <w:color w:val="FFFFFF"/>
            </w:rPr>
            <w:t>1</w:t>
          </w:r>
          <w:r>
            <w:rPr>
              <w:noProof/>
              <w:color w:val="FFFFFF"/>
            </w:rPr>
            <w:fldChar w:fldCharType="end"/>
          </w:r>
        </w:p>
      </w:tc>
      <w:tc>
        <w:tcPr>
          <w:tcW w:w="4500" w:type="pct"/>
          <w:tcBorders>
            <w:top w:val="single" w:sz="4" w:space="0" w:color="auto"/>
            <w:left w:val="nil"/>
            <w:bottom w:val="nil"/>
            <w:right w:val="nil"/>
          </w:tcBorders>
          <w:hideMark/>
        </w:tcPr>
        <w:p w:rsidR="002840FC" w:rsidRDefault="00895288">
          <w:pPr>
            <w:pStyle w:val="Footer"/>
            <w:rPr>
              <w:color w:val="4BACC6"/>
            </w:rPr>
          </w:pPr>
          <w:r>
            <w:rPr>
              <w:rFonts w:ascii="Tempus Sans ITC" w:hAnsi="Tempus Sans ITC"/>
              <w:b/>
              <w:color w:val="000000"/>
            </w:rPr>
            <w:t>SARSSM</w:t>
          </w:r>
          <w:r>
            <w:rPr>
              <w:color w:val="000000"/>
            </w:rPr>
            <w:t xml:space="preserve"> | Hope. Help. Healing. | www.sarsonline.org</w:t>
          </w:r>
        </w:p>
      </w:tc>
    </w:tr>
  </w:tbl>
  <w:p w:rsidR="002840FC" w:rsidRDefault="00895288" w:rsidP="00040E60">
    <w:pPr>
      <w:pStyle w:val="Footer"/>
      <w:jc w:val="right"/>
    </w:pPr>
    <w:r>
      <w:rPr>
        <w:rFonts w:cs="Calibri"/>
        <w:i/>
        <w:color w:val="000000"/>
        <w:sz w:val="16"/>
        <w:szCs w:val="16"/>
      </w:rPr>
      <w:fldChar w:fldCharType="begin"/>
    </w:r>
    <w:r>
      <w:rPr>
        <w:rFonts w:cs="Calibri"/>
        <w:i/>
        <w:color w:val="000000"/>
        <w:sz w:val="16"/>
        <w:szCs w:val="16"/>
      </w:rPr>
      <w:instrText xml:space="preserve"> DATE \@ "dddd, MMMM dd, yyyy" </w:instrText>
    </w:r>
    <w:r>
      <w:rPr>
        <w:rFonts w:cs="Calibri"/>
        <w:i/>
        <w:color w:val="000000"/>
        <w:sz w:val="16"/>
        <w:szCs w:val="16"/>
      </w:rPr>
      <w:fldChar w:fldCharType="separate"/>
    </w:r>
    <w:r w:rsidR="00EF0C05">
      <w:rPr>
        <w:rFonts w:cs="Calibri"/>
        <w:i/>
        <w:noProof/>
        <w:color w:val="000000"/>
        <w:sz w:val="16"/>
        <w:szCs w:val="16"/>
      </w:rPr>
      <w:t>Tuesday, May 17, 2016</w:t>
    </w:r>
    <w:r>
      <w:rPr>
        <w:rFonts w:cs="Calibri"/>
        <w:i/>
        <w:color w:val="000000"/>
        <w:sz w:val="16"/>
        <w:szCs w:val="16"/>
      </w:rPr>
      <w:fldChar w:fldCharType="end"/>
    </w:r>
  </w:p>
  <w:p w:rsidR="002840FC" w:rsidRDefault="00EF0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F4" w:rsidRDefault="005326A5">
      <w:r>
        <w:separator/>
      </w:r>
    </w:p>
  </w:footnote>
  <w:footnote w:type="continuationSeparator" w:id="0">
    <w:p w:rsidR="008C79F4" w:rsidRDefault="00532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064"/>
    <w:multiLevelType w:val="hybridMultilevel"/>
    <w:tmpl w:val="881C1662"/>
    <w:lvl w:ilvl="0" w:tplc="04090019">
      <w:start w:val="1"/>
      <w:numFmt w:val="lowerLetter"/>
      <w:lvlText w:val="%1."/>
      <w:lvlJc w:val="left"/>
      <w:pPr>
        <w:ind w:left="1080" w:hanging="360"/>
      </w:pPr>
    </w:lvl>
    <w:lvl w:ilvl="1" w:tplc="5568D3F8">
      <w:start w:val="1"/>
      <w:numFmt w:val="lowerLetter"/>
      <w:lvlText w:val="%2."/>
      <w:lvlJc w:val="left"/>
      <w:pPr>
        <w:ind w:left="1080" w:hanging="360"/>
      </w:pPr>
      <w:rPr>
        <w:b w:val="0"/>
      </w:rPr>
    </w:lvl>
    <w:lvl w:ilvl="2" w:tplc="0409001B">
      <w:start w:val="1"/>
      <w:numFmt w:val="lowerRoman"/>
      <w:lvlText w:val="%3."/>
      <w:lvlJc w:val="right"/>
      <w:pPr>
        <w:ind w:left="2160" w:hanging="180"/>
      </w:pPr>
    </w:lvl>
    <w:lvl w:ilvl="3" w:tplc="C4A6B044">
      <w:start w:val="1"/>
      <w:numFmt w:val="lowerLetter"/>
      <w:lvlText w:val="%4."/>
      <w:lvlJc w:val="left"/>
      <w:pPr>
        <w:ind w:left="1080" w:hanging="360"/>
      </w:pPr>
      <w:rPr>
        <w:rFonts w:asciiTheme="minorHAnsi" w:eastAsia="Times New Roman" w:hAnsiTheme="minorHAnsi" w:cstheme="minorHAnsi"/>
        <w:b w:val="0"/>
      </w:rPr>
    </w:lvl>
    <w:lvl w:ilvl="4" w:tplc="094CF680">
      <w:start w:val="1"/>
      <w:numFmt w:val="decimal"/>
      <w:lvlText w:val="%5."/>
      <w:lvlJc w:val="left"/>
      <w:pPr>
        <w:ind w:left="216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7C7C"/>
    <w:multiLevelType w:val="hybridMultilevel"/>
    <w:tmpl w:val="E6D06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83A3C"/>
    <w:multiLevelType w:val="hybridMultilevel"/>
    <w:tmpl w:val="FC828F70"/>
    <w:lvl w:ilvl="0" w:tplc="B75E401C">
      <w:start w:val="1"/>
      <w:numFmt w:val="lowerLetter"/>
      <w:lvlText w:val="%1."/>
      <w:lvlJc w:val="left"/>
      <w:pPr>
        <w:ind w:left="1080" w:hanging="360"/>
      </w:pPr>
      <w:rPr>
        <w:rFonts w:hint="default"/>
        <w:b w:val="0"/>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74CF8"/>
    <w:multiLevelType w:val="hybridMultilevel"/>
    <w:tmpl w:val="2C2E492A"/>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90688"/>
    <w:multiLevelType w:val="hybridMultilevel"/>
    <w:tmpl w:val="40045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A3069"/>
    <w:multiLevelType w:val="hybridMultilevel"/>
    <w:tmpl w:val="102A67F0"/>
    <w:lvl w:ilvl="0" w:tplc="9A36AC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02D3E"/>
    <w:multiLevelType w:val="hybridMultilevel"/>
    <w:tmpl w:val="E4D09BE0"/>
    <w:lvl w:ilvl="0" w:tplc="04090019">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167A7E76"/>
    <w:multiLevelType w:val="hybridMultilevel"/>
    <w:tmpl w:val="97121F32"/>
    <w:lvl w:ilvl="0" w:tplc="5568D3F8">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F7C68"/>
    <w:multiLevelType w:val="hybridMultilevel"/>
    <w:tmpl w:val="2C2E492A"/>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507B8"/>
    <w:multiLevelType w:val="hybridMultilevel"/>
    <w:tmpl w:val="8E9EAB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61747F"/>
    <w:multiLevelType w:val="hybridMultilevel"/>
    <w:tmpl w:val="FF04BFB0"/>
    <w:lvl w:ilvl="0" w:tplc="E2B28006">
      <w:start w:val="1"/>
      <w:numFmt w:val="upperRoman"/>
      <w:lvlText w:val="%1."/>
      <w:lvlJc w:val="left"/>
      <w:pPr>
        <w:ind w:left="768" w:hanging="360"/>
      </w:pPr>
      <w:rPr>
        <w:rFonts w:hint="default"/>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nsid w:val="20411098"/>
    <w:multiLevelType w:val="hybridMultilevel"/>
    <w:tmpl w:val="9126DA20"/>
    <w:lvl w:ilvl="0" w:tplc="C1CE9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02EB7"/>
    <w:multiLevelType w:val="hybridMultilevel"/>
    <w:tmpl w:val="82240C64"/>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6A1C1A"/>
    <w:multiLevelType w:val="hybridMultilevel"/>
    <w:tmpl w:val="076E8994"/>
    <w:lvl w:ilvl="0" w:tplc="8990C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275EFA"/>
    <w:multiLevelType w:val="hybridMultilevel"/>
    <w:tmpl w:val="102A67F0"/>
    <w:lvl w:ilvl="0" w:tplc="9A36AC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722D4"/>
    <w:multiLevelType w:val="hybridMultilevel"/>
    <w:tmpl w:val="2C2E492A"/>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8234E"/>
    <w:multiLevelType w:val="hybridMultilevel"/>
    <w:tmpl w:val="0464ABC2"/>
    <w:lvl w:ilvl="0" w:tplc="DF44E9A6">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7336F6"/>
    <w:multiLevelType w:val="hybridMultilevel"/>
    <w:tmpl w:val="8E9EAB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E37385"/>
    <w:multiLevelType w:val="hybridMultilevel"/>
    <w:tmpl w:val="2ED06C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3F2419D"/>
    <w:multiLevelType w:val="hybridMultilevel"/>
    <w:tmpl w:val="97121F32"/>
    <w:lvl w:ilvl="0" w:tplc="5568D3F8">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500E2"/>
    <w:multiLevelType w:val="hybridMultilevel"/>
    <w:tmpl w:val="2310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580163"/>
    <w:multiLevelType w:val="hybridMultilevel"/>
    <w:tmpl w:val="FC828F70"/>
    <w:lvl w:ilvl="0" w:tplc="B75E401C">
      <w:start w:val="1"/>
      <w:numFmt w:val="lowerLetter"/>
      <w:lvlText w:val="%1."/>
      <w:lvlJc w:val="left"/>
      <w:pPr>
        <w:ind w:left="1080" w:hanging="360"/>
      </w:pPr>
      <w:rPr>
        <w:rFonts w:hint="default"/>
        <w:b w:val="0"/>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4B74CE"/>
    <w:multiLevelType w:val="hybridMultilevel"/>
    <w:tmpl w:val="8F48318C"/>
    <w:lvl w:ilvl="0" w:tplc="3DE4C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7E150F"/>
    <w:multiLevelType w:val="hybridMultilevel"/>
    <w:tmpl w:val="3906F5F4"/>
    <w:lvl w:ilvl="0" w:tplc="45064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87AB3"/>
    <w:multiLevelType w:val="hybridMultilevel"/>
    <w:tmpl w:val="2E42143A"/>
    <w:lvl w:ilvl="0" w:tplc="AB2C5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D5A48"/>
    <w:multiLevelType w:val="hybridMultilevel"/>
    <w:tmpl w:val="A6BC2B56"/>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CF1BAE"/>
    <w:multiLevelType w:val="hybridMultilevel"/>
    <w:tmpl w:val="1FEABF6C"/>
    <w:lvl w:ilvl="0" w:tplc="E2B28006">
      <w:start w:val="1"/>
      <w:numFmt w:val="upperRoman"/>
      <w:lvlText w:val="%1."/>
      <w:lvlJc w:val="left"/>
      <w:pPr>
        <w:ind w:left="768" w:hanging="360"/>
      </w:pPr>
      <w:rPr>
        <w:rFonts w:hint="default"/>
      </w:rPr>
    </w:lvl>
    <w:lvl w:ilvl="1" w:tplc="21FADC1C">
      <w:start w:val="1"/>
      <w:numFmt w:val="lowerLetter"/>
      <w:lvlText w:val="%2."/>
      <w:lvlJc w:val="left"/>
      <w:pPr>
        <w:ind w:left="1080" w:hanging="360"/>
      </w:pPr>
      <w:rPr>
        <w:b w:val="0"/>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nsid w:val="71AA43F3"/>
    <w:multiLevelType w:val="hybridMultilevel"/>
    <w:tmpl w:val="82CEB4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6D5332"/>
    <w:multiLevelType w:val="hybridMultilevel"/>
    <w:tmpl w:val="B80060A6"/>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D3CE1"/>
    <w:multiLevelType w:val="hybridMultilevel"/>
    <w:tmpl w:val="49049A3A"/>
    <w:lvl w:ilvl="0" w:tplc="175EDE60">
      <w:start w:val="1"/>
      <w:numFmt w:val="upperRoman"/>
      <w:lvlText w:val="%1."/>
      <w:lvlJc w:val="left"/>
      <w:pPr>
        <w:ind w:left="720" w:hanging="360"/>
      </w:pPr>
      <w:rPr>
        <w:rFonts w:ascii="Calibri" w:eastAsia="Times New Roman" w:hAnsi="Calibri" w:cs="Calibri"/>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D80927"/>
    <w:multiLevelType w:val="hybridMultilevel"/>
    <w:tmpl w:val="FC828F70"/>
    <w:lvl w:ilvl="0" w:tplc="B75E401C">
      <w:start w:val="1"/>
      <w:numFmt w:val="lowerLetter"/>
      <w:lvlText w:val="%1."/>
      <w:lvlJc w:val="left"/>
      <w:pPr>
        <w:ind w:left="1080" w:hanging="360"/>
      </w:pPr>
      <w:rPr>
        <w:rFonts w:hint="default"/>
        <w:b w:val="0"/>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194CE7"/>
    <w:multiLevelType w:val="hybridMultilevel"/>
    <w:tmpl w:val="102A67F0"/>
    <w:lvl w:ilvl="0" w:tplc="9A36AC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0"/>
  </w:num>
  <w:num w:numId="4">
    <w:abstractNumId w:val="6"/>
  </w:num>
  <w:num w:numId="5">
    <w:abstractNumId w:val="28"/>
  </w:num>
  <w:num w:numId="6">
    <w:abstractNumId w:val="0"/>
  </w:num>
  <w:num w:numId="7">
    <w:abstractNumId w:val="3"/>
  </w:num>
  <w:num w:numId="8">
    <w:abstractNumId w:val="4"/>
  </w:num>
  <w:num w:numId="9">
    <w:abstractNumId w:val="25"/>
  </w:num>
  <w:num w:numId="10">
    <w:abstractNumId w:val="23"/>
  </w:num>
  <w:num w:numId="11">
    <w:abstractNumId w:val="22"/>
  </w:num>
  <w:num w:numId="12">
    <w:abstractNumId w:val="18"/>
  </w:num>
  <w:num w:numId="13">
    <w:abstractNumId w:val="16"/>
  </w:num>
  <w:num w:numId="14">
    <w:abstractNumId w:val="7"/>
  </w:num>
  <w:num w:numId="15">
    <w:abstractNumId w:val="19"/>
  </w:num>
  <w:num w:numId="16">
    <w:abstractNumId w:val="27"/>
  </w:num>
  <w:num w:numId="17">
    <w:abstractNumId w:val="29"/>
  </w:num>
  <w:num w:numId="18">
    <w:abstractNumId w:val="8"/>
  </w:num>
  <w:num w:numId="19">
    <w:abstractNumId w:val="15"/>
  </w:num>
  <w:num w:numId="20">
    <w:abstractNumId w:val="2"/>
  </w:num>
  <w:num w:numId="21">
    <w:abstractNumId w:val="11"/>
  </w:num>
  <w:num w:numId="22">
    <w:abstractNumId w:val="13"/>
  </w:num>
  <w:num w:numId="23">
    <w:abstractNumId w:val="30"/>
  </w:num>
  <w:num w:numId="24">
    <w:abstractNumId w:val="24"/>
  </w:num>
  <w:num w:numId="25">
    <w:abstractNumId w:val="12"/>
  </w:num>
  <w:num w:numId="26">
    <w:abstractNumId w:val="21"/>
  </w:num>
  <w:num w:numId="27">
    <w:abstractNumId w:val="20"/>
  </w:num>
  <w:num w:numId="28">
    <w:abstractNumId w:val="1"/>
  </w:num>
  <w:num w:numId="29">
    <w:abstractNumId w:val="17"/>
  </w:num>
  <w:num w:numId="30">
    <w:abstractNumId w:val="31"/>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7D"/>
    <w:rsid w:val="00004AC2"/>
    <w:rsid w:val="000616CB"/>
    <w:rsid w:val="00072453"/>
    <w:rsid w:val="000C585E"/>
    <w:rsid w:val="001A223E"/>
    <w:rsid w:val="001C09B7"/>
    <w:rsid w:val="001D6363"/>
    <w:rsid w:val="00206ED1"/>
    <w:rsid w:val="00226D8E"/>
    <w:rsid w:val="00266FB7"/>
    <w:rsid w:val="002B509F"/>
    <w:rsid w:val="002F1652"/>
    <w:rsid w:val="00315E22"/>
    <w:rsid w:val="003C44A7"/>
    <w:rsid w:val="003D61A0"/>
    <w:rsid w:val="003D64D9"/>
    <w:rsid w:val="00401705"/>
    <w:rsid w:val="004D3222"/>
    <w:rsid w:val="00504A06"/>
    <w:rsid w:val="005326A5"/>
    <w:rsid w:val="005A0B44"/>
    <w:rsid w:val="005A0B73"/>
    <w:rsid w:val="00704841"/>
    <w:rsid w:val="00743BDA"/>
    <w:rsid w:val="00786A8F"/>
    <w:rsid w:val="007E094F"/>
    <w:rsid w:val="00886096"/>
    <w:rsid w:val="00895288"/>
    <w:rsid w:val="008C5F0A"/>
    <w:rsid w:val="008C79F4"/>
    <w:rsid w:val="00947F08"/>
    <w:rsid w:val="0095194B"/>
    <w:rsid w:val="0097316B"/>
    <w:rsid w:val="009D25E1"/>
    <w:rsid w:val="00A04454"/>
    <w:rsid w:val="00A55566"/>
    <w:rsid w:val="00AB6E65"/>
    <w:rsid w:val="00AE6499"/>
    <w:rsid w:val="00B36238"/>
    <w:rsid w:val="00BE12D5"/>
    <w:rsid w:val="00DB1D7D"/>
    <w:rsid w:val="00E11BC7"/>
    <w:rsid w:val="00E360D0"/>
    <w:rsid w:val="00EF0C05"/>
    <w:rsid w:val="00F5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D7D"/>
    <w:pPr>
      <w:tabs>
        <w:tab w:val="center" w:pos="4680"/>
        <w:tab w:val="right" w:pos="9360"/>
      </w:tabs>
    </w:pPr>
  </w:style>
  <w:style w:type="character" w:customStyle="1" w:styleId="FooterChar">
    <w:name w:val="Footer Char"/>
    <w:basedOn w:val="DefaultParagraphFont"/>
    <w:link w:val="Footer"/>
    <w:uiPriority w:val="99"/>
    <w:rsid w:val="00DB1D7D"/>
    <w:rPr>
      <w:rFonts w:ascii="Times New Roman" w:eastAsia="Times New Roman" w:hAnsi="Times New Roman" w:cs="Times New Roman"/>
      <w:sz w:val="24"/>
      <w:szCs w:val="24"/>
    </w:rPr>
  </w:style>
  <w:style w:type="paragraph" w:styleId="ListParagraph">
    <w:name w:val="List Paragraph"/>
    <w:basedOn w:val="Normal"/>
    <w:uiPriority w:val="34"/>
    <w:qFormat/>
    <w:rsid w:val="00DB1D7D"/>
    <w:pPr>
      <w:ind w:left="720"/>
      <w:contextualSpacing/>
    </w:pPr>
  </w:style>
  <w:style w:type="paragraph" w:styleId="BalloonText">
    <w:name w:val="Balloon Text"/>
    <w:basedOn w:val="Normal"/>
    <w:link w:val="BalloonTextChar"/>
    <w:uiPriority w:val="99"/>
    <w:semiHidden/>
    <w:unhideWhenUsed/>
    <w:rsid w:val="00DB1D7D"/>
    <w:rPr>
      <w:rFonts w:ascii="Tahoma" w:hAnsi="Tahoma" w:cs="Tahoma"/>
      <w:sz w:val="16"/>
      <w:szCs w:val="16"/>
    </w:rPr>
  </w:style>
  <w:style w:type="character" w:customStyle="1" w:styleId="BalloonTextChar">
    <w:name w:val="Balloon Text Char"/>
    <w:basedOn w:val="DefaultParagraphFont"/>
    <w:link w:val="BalloonText"/>
    <w:uiPriority w:val="99"/>
    <w:semiHidden/>
    <w:rsid w:val="00DB1D7D"/>
    <w:rPr>
      <w:rFonts w:ascii="Tahoma" w:eastAsia="Times New Roman" w:hAnsi="Tahoma" w:cs="Tahoma"/>
      <w:sz w:val="16"/>
      <w:szCs w:val="16"/>
    </w:rPr>
  </w:style>
  <w:style w:type="character" w:customStyle="1" w:styleId="apple-converted-space">
    <w:name w:val="apple-converted-space"/>
    <w:basedOn w:val="DefaultParagraphFont"/>
    <w:rsid w:val="0070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D7D"/>
    <w:pPr>
      <w:tabs>
        <w:tab w:val="center" w:pos="4680"/>
        <w:tab w:val="right" w:pos="9360"/>
      </w:tabs>
    </w:pPr>
  </w:style>
  <w:style w:type="character" w:customStyle="1" w:styleId="FooterChar">
    <w:name w:val="Footer Char"/>
    <w:basedOn w:val="DefaultParagraphFont"/>
    <w:link w:val="Footer"/>
    <w:uiPriority w:val="99"/>
    <w:rsid w:val="00DB1D7D"/>
    <w:rPr>
      <w:rFonts w:ascii="Times New Roman" w:eastAsia="Times New Roman" w:hAnsi="Times New Roman" w:cs="Times New Roman"/>
      <w:sz w:val="24"/>
      <w:szCs w:val="24"/>
    </w:rPr>
  </w:style>
  <w:style w:type="paragraph" w:styleId="ListParagraph">
    <w:name w:val="List Paragraph"/>
    <w:basedOn w:val="Normal"/>
    <w:uiPriority w:val="34"/>
    <w:qFormat/>
    <w:rsid w:val="00DB1D7D"/>
    <w:pPr>
      <w:ind w:left="720"/>
      <w:contextualSpacing/>
    </w:pPr>
  </w:style>
  <w:style w:type="paragraph" w:styleId="BalloonText">
    <w:name w:val="Balloon Text"/>
    <w:basedOn w:val="Normal"/>
    <w:link w:val="BalloonTextChar"/>
    <w:uiPriority w:val="99"/>
    <w:semiHidden/>
    <w:unhideWhenUsed/>
    <w:rsid w:val="00DB1D7D"/>
    <w:rPr>
      <w:rFonts w:ascii="Tahoma" w:hAnsi="Tahoma" w:cs="Tahoma"/>
      <w:sz w:val="16"/>
      <w:szCs w:val="16"/>
    </w:rPr>
  </w:style>
  <w:style w:type="character" w:customStyle="1" w:styleId="BalloonTextChar">
    <w:name w:val="Balloon Text Char"/>
    <w:basedOn w:val="DefaultParagraphFont"/>
    <w:link w:val="BalloonText"/>
    <w:uiPriority w:val="99"/>
    <w:semiHidden/>
    <w:rsid w:val="00DB1D7D"/>
    <w:rPr>
      <w:rFonts w:ascii="Tahoma" w:eastAsia="Times New Roman" w:hAnsi="Tahoma" w:cs="Tahoma"/>
      <w:sz w:val="16"/>
      <w:szCs w:val="16"/>
    </w:rPr>
  </w:style>
  <w:style w:type="character" w:customStyle="1" w:styleId="apple-converted-space">
    <w:name w:val="apple-converted-space"/>
    <w:basedOn w:val="DefaultParagraphFont"/>
    <w:rsid w:val="0070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Church</dc:creator>
  <cp:lastModifiedBy>Katie Church</cp:lastModifiedBy>
  <cp:revision>35</cp:revision>
  <cp:lastPrinted>2016-05-17T16:32:00Z</cp:lastPrinted>
  <dcterms:created xsi:type="dcterms:W3CDTF">2015-12-23T16:25:00Z</dcterms:created>
  <dcterms:modified xsi:type="dcterms:W3CDTF">2016-05-17T16:32:00Z</dcterms:modified>
</cp:coreProperties>
</file>