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DB71A" w14:textId="611C3D30" w:rsidR="00303876" w:rsidRDefault="00303876" w:rsidP="00303876">
      <w:pPr>
        <w:jc w:val="center"/>
        <w:rPr>
          <w:b/>
          <w:sz w:val="28"/>
        </w:rPr>
      </w:pPr>
      <w:r w:rsidRPr="00303876">
        <w:rPr>
          <w:b/>
          <w:noProof/>
          <w:sz w:val="28"/>
        </w:rPr>
        <w:drawing>
          <wp:anchor distT="0" distB="0" distL="114300" distR="114300" simplePos="0" relativeHeight="251658240" behindDoc="0" locked="0" layoutInCell="1" allowOverlap="1" wp14:anchorId="1AD909B5" wp14:editId="135619A8">
            <wp:simplePos x="0" y="0"/>
            <wp:positionH relativeFrom="column">
              <wp:posOffset>0</wp:posOffset>
            </wp:positionH>
            <wp:positionV relativeFrom="paragraph">
              <wp:posOffset>0</wp:posOffset>
            </wp:positionV>
            <wp:extent cx="1414145" cy="847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FINAL-MECASALOGO-2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4145" cy="847725"/>
                    </a:xfrm>
                    <a:prstGeom prst="rect">
                      <a:avLst/>
                    </a:prstGeom>
                  </pic:spPr>
                </pic:pic>
              </a:graphicData>
            </a:graphic>
            <wp14:sizeRelH relativeFrom="page">
              <wp14:pctWidth>0</wp14:pctWidth>
            </wp14:sizeRelH>
            <wp14:sizeRelV relativeFrom="page">
              <wp14:pctHeight>0</wp14:pctHeight>
            </wp14:sizeRelV>
          </wp:anchor>
        </w:drawing>
      </w:r>
      <w:r w:rsidRPr="00303876">
        <w:rPr>
          <w:b/>
          <w:sz w:val="28"/>
        </w:rPr>
        <w:t>FFY17 Rural and Underserved Advocate Program</w:t>
      </w:r>
      <w:r w:rsidRPr="00303876">
        <w:rPr>
          <w:b/>
          <w:sz w:val="28"/>
        </w:rPr>
        <w:br/>
        <w:t xml:space="preserve">Overview and </w:t>
      </w:r>
      <w:r w:rsidR="00BB259E">
        <w:rPr>
          <w:b/>
          <w:sz w:val="28"/>
        </w:rPr>
        <w:t xml:space="preserve">Reporting </w:t>
      </w:r>
      <w:r w:rsidRPr="00303876">
        <w:rPr>
          <w:b/>
          <w:sz w:val="28"/>
        </w:rPr>
        <w:t>Information</w:t>
      </w:r>
    </w:p>
    <w:p w14:paraId="6DF60B01" w14:textId="66D97FE3" w:rsidR="00303876" w:rsidRPr="00B430FC" w:rsidRDefault="00250C02" w:rsidP="00B430FC">
      <w:pPr>
        <w:jc w:val="center"/>
        <w:rPr>
          <w:sz w:val="28"/>
        </w:rPr>
      </w:pPr>
      <w:r>
        <w:rPr>
          <w:b/>
          <w:sz w:val="36"/>
        </w:rPr>
        <w:t>SARSSM VOCA</w:t>
      </w:r>
    </w:p>
    <w:p w14:paraId="0F183443" w14:textId="77777777" w:rsidR="004C5852" w:rsidRDefault="007A30E4">
      <w:r w:rsidRPr="007A30E4">
        <w:rPr>
          <w:b/>
          <w:sz w:val="24"/>
        </w:rPr>
        <w:t>Overview</w:t>
      </w:r>
      <w:r>
        <w:t xml:space="preserve">: </w:t>
      </w:r>
      <w:r w:rsidR="004C5852">
        <w:t xml:space="preserve">Marginalized communities </w:t>
      </w:r>
      <w:r w:rsidR="00303876">
        <w:t xml:space="preserve">– including rural communities – often </w:t>
      </w:r>
      <w:r w:rsidR="004C5852">
        <w:t xml:space="preserve">have higher rates of victimization </w:t>
      </w:r>
      <w:r w:rsidR="00303876">
        <w:t xml:space="preserve">than their peers, as well as </w:t>
      </w:r>
      <w:r w:rsidR="004C5852">
        <w:t xml:space="preserve">higher barriers to </w:t>
      </w:r>
      <w:r w:rsidR="00303876">
        <w:t>appropriate and accessible services. In order to ensure that these services are accessible and equitable, and that there is no wrong door for individuals needing support and information regarding sexual violence, services must be embedded within the communi</w:t>
      </w:r>
      <w:r w:rsidR="00BE01DE">
        <w:t xml:space="preserve">ties they serve, in partnership </w:t>
      </w:r>
      <w:r w:rsidR="00303876">
        <w:t>for and by those communities</w:t>
      </w:r>
      <w:r w:rsidR="00BE01DE">
        <w:t>.</w:t>
      </w:r>
      <w:r w:rsidR="00303876">
        <w:t xml:space="preserve"> </w:t>
      </w:r>
    </w:p>
    <w:p w14:paraId="2E9996F4" w14:textId="54EC3727" w:rsidR="00194CF5" w:rsidRDefault="00303876">
      <w:r>
        <w:t xml:space="preserve">The Rural/Underserved </w:t>
      </w:r>
      <w:r w:rsidR="007A30E4">
        <w:t xml:space="preserve">Outreach </w:t>
      </w:r>
      <w:r>
        <w:t xml:space="preserve">Advocate expansion in FFY2017 </w:t>
      </w:r>
      <w:r w:rsidR="00BE01DE">
        <w:t>will</w:t>
      </w:r>
      <w:r>
        <w:t xml:space="preserve"> b</w:t>
      </w:r>
      <w:r w:rsidR="004C5852">
        <w:t xml:space="preserve">uild </w:t>
      </w:r>
      <w:r>
        <w:t xml:space="preserve">on existing </w:t>
      </w:r>
      <w:r w:rsidR="004C5852">
        <w:t>strength</w:t>
      </w:r>
      <w:r>
        <w:t>s</w:t>
      </w:r>
      <w:r w:rsidR="004C5852">
        <w:t xml:space="preserve"> </w:t>
      </w:r>
      <w:r>
        <w:t xml:space="preserve">within identified communities, and </w:t>
      </w:r>
      <w:r w:rsidR="004C5852">
        <w:t xml:space="preserve">address gaps unique to </w:t>
      </w:r>
      <w:r w:rsidR="00BE01DE">
        <w:t xml:space="preserve">the </w:t>
      </w:r>
      <w:r w:rsidR="004C5852">
        <w:t>communities</w:t>
      </w:r>
      <w:r>
        <w:t>. This will be done</w:t>
      </w:r>
      <w:r w:rsidR="004C5852">
        <w:t xml:space="preserve"> by </w:t>
      </w:r>
      <w:r w:rsidR="00BE01DE">
        <w:t>developing</w:t>
      </w:r>
      <w:r w:rsidR="004C5852">
        <w:t xml:space="preserve"> relationships</w:t>
      </w:r>
      <w:r>
        <w:t xml:space="preserve"> with providers</w:t>
      </w:r>
      <w:r w:rsidR="00745F78">
        <w:t xml:space="preserve"> within those underserved communities</w:t>
      </w:r>
      <w:r>
        <w:t xml:space="preserve"> and formal and informal community leaders, increasing</w:t>
      </w:r>
      <w:r w:rsidR="004C5852">
        <w:t xml:space="preserve"> capacity</w:t>
      </w:r>
      <w:r>
        <w:t xml:space="preserve"> for allied providers and law enforcement to respond more effectively to sexual violence,</w:t>
      </w:r>
      <w:r w:rsidR="004C5852">
        <w:t xml:space="preserve"> and delivering appropriate services</w:t>
      </w:r>
      <w:r>
        <w:t xml:space="preserve"> on the ground</w:t>
      </w:r>
      <w:r w:rsidR="004C5852">
        <w:t xml:space="preserve">. </w:t>
      </w:r>
    </w:p>
    <w:p w14:paraId="5540D359" w14:textId="3022B55B" w:rsidR="00052C08" w:rsidRDefault="00052C08" w:rsidP="00052C08">
      <w:r w:rsidRPr="00BE01DE">
        <w:rPr>
          <w:b/>
          <w:sz w:val="24"/>
        </w:rPr>
        <w:t>Staffing</w:t>
      </w:r>
      <w:r>
        <w:t>: The funds which will support this program</w:t>
      </w:r>
      <w:r w:rsidR="0042572E">
        <w:t xml:space="preserve"> – through both OVW Rural Grant and VOCA -</w:t>
      </w:r>
      <w:r>
        <w:t xml:space="preserve"> are intended to fund </w:t>
      </w:r>
      <w:r w:rsidR="0042572E">
        <w:t>dedicated</w:t>
      </w:r>
      <w:r>
        <w:t xml:space="preserve"> rural outreach advocate</w:t>
      </w:r>
      <w:r w:rsidR="0042572E">
        <w:t>s</w:t>
      </w:r>
      <w:r>
        <w:t xml:space="preserve"> in </w:t>
      </w:r>
      <w:r w:rsidR="0042572E">
        <w:t>the identified</w:t>
      </w:r>
      <w:r>
        <w:t xml:space="preserve"> region</w:t>
      </w:r>
      <w:r w:rsidR="0042572E">
        <w:t xml:space="preserve"> (</w:t>
      </w:r>
      <w:r w:rsidR="00255B97">
        <w:t xml:space="preserve">though in some </w:t>
      </w:r>
      <w:r w:rsidR="0042572E">
        <w:t xml:space="preserve">(VOCA funded) </w:t>
      </w:r>
      <w:r w:rsidR="00255B97">
        <w:t>cases this role may be specific to a different underserved population)</w:t>
      </w:r>
      <w:r>
        <w:t xml:space="preserve">. MECASA has completed a sample job description and sample interview questions to support centers in hiring. Some of the anticipated required skills include: understanding of sexual violence and awareness of oppression and privilege; skill and experience with training delivery; coalition building and team facilitation; background in human services; willingness to use technology to increase accessibility of services; and the preferred candidate is a representative of the community they serve. </w:t>
      </w:r>
    </w:p>
    <w:p w14:paraId="3E942133" w14:textId="485FDDA2" w:rsidR="0016248B" w:rsidRDefault="0016248B" w:rsidP="00052C08">
      <w:r w:rsidRPr="0016248B">
        <w:rPr>
          <w:b/>
        </w:rPr>
        <w:t>MECASA Role:</w:t>
      </w:r>
      <w:r>
        <w:t xml:space="preserve"> MECASA will have dedicated staffing and programming to support the expansion of this work. This will include monthly opportunities for peer connection, problem solving, and resource sharing through televideo platforms; quarterly news and information that can be shared with local partners; outreach materials specific to rural and underserved communities; dedicated web-based resources specific to this program; and one-to-one planning and other support. </w:t>
      </w:r>
    </w:p>
    <w:p w14:paraId="32F8ECD4" w14:textId="5AB8873A" w:rsidR="007A30E4" w:rsidRDefault="007A30E4">
      <w:r w:rsidRPr="00052C08">
        <w:rPr>
          <w:b/>
          <w:sz w:val="24"/>
        </w:rPr>
        <w:t>Reporting</w:t>
      </w:r>
      <w:r>
        <w:t xml:space="preserve">: </w:t>
      </w:r>
      <w:r w:rsidR="00F27D2B">
        <w:t xml:space="preserve">MECASA will be relying on a number of measures to track and report the success of this initiative. </w:t>
      </w:r>
      <w:r w:rsidR="00B430FC">
        <w:t>Most</w:t>
      </w:r>
      <w:r w:rsidR="00F27D2B">
        <w:t xml:space="preserve"> of those are items that are already being tracked in the statewide EmpowerDB database. In some cases, simple changes can be made to the database to ensure that we are capturing all of the informati</w:t>
      </w:r>
      <w:r w:rsidR="00052C08">
        <w:t xml:space="preserve">on. Additionally, we will repeat the Underserved Needs Assessment from 2015 in the summer of 2017. This round will include additional outreach to more providers, and more qualitative components to </w:t>
      </w:r>
      <w:r w:rsidR="00B430FC">
        <w:t>obtain</w:t>
      </w:r>
      <w:r w:rsidR="00052C08">
        <w:t xml:space="preserve"> nuanced information about the changes that individuals have witnessed over the course of the service period. </w:t>
      </w:r>
    </w:p>
    <w:p w14:paraId="74289096" w14:textId="60F9D2A0" w:rsidR="007A4E88" w:rsidRDefault="007A4E88"/>
    <w:p w14:paraId="6B121F9C" w14:textId="485FA89E" w:rsidR="007A4E88" w:rsidRDefault="007A4E88"/>
    <w:p w14:paraId="18D4965C" w14:textId="77777777" w:rsidR="007A4E88" w:rsidRDefault="007A4E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422"/>
        <w:gridCol w:w="2340"/>
        <w:gridCol w:w="1795"/>
      </w:tblGrid>
      <w:tr w:rsidR="00250C02" w:rsidRPr="00E51F85" w14:paraId="36CD4C0D" w14:textId="77777777" w:rsidTr="00D52659">
        <w:tc>
          <w:tcPr>
            <w:tcW w:w="2793" w:type="dxa"/>
            <w:tcBorders>
              <w:top w:val="single" w:sz="4" w:space="0" w:color="auto"/>
              <w:left w:val="single" w:sz="4" w:space="0" w:color="auto"/>
              <w:bottom w:val="single" w:sz="4" w:space="0" w:color="auto"/>
              <w:right w:val="single" w:sz="4" w:space="0" w:color="auto"/>
            </w:tcBorders>
            <w:shd w:val="clear" w:color="auto" w:fill="BFBFBF"/>
            <w:hideMark/>
          </w:tcPr>
          <w:p w14:paraId="2278BC6C" w14:textId="00BDFE22" w:rsidR="00250C02" w:rsidRPr="00E51F85" w:rsidRDefault="00250C02" w:rsidP="00463B80">
            <w:pPr>
              <w:jc w:val="center"/>
              <w:rPr>
                <w:rFonts w:ascii="Calibri" w:hAnsi="Calibri"/>
                <w:b/>
                <w:szCs w:val="28"/>
              </w:rPr>
            </w:pPr>
            <w:r>
              <w:lastRenderedPageBreak/>
              <w:t xml:space="preserve"> </w:t>
            </w:r>
            <w:r w:rsidRPr="00E51F85">
              <w:rPr>
                <w:rFonts w:ascii="Calibri" w:hAnsi="Calibri"/>
                <w:b/>
                <w:szCs w:val="28"/>
              </w:rPr>
              <w:t>Activities</w:t>
            </w:r>
          </w:p>
        </w:tc>
        <w:tc>
          <w:tcPr>
            <w:tcW w:w="2422" w:type="dxa"/>
            <w:tcBorders>
              <w:top w:val="single" w:sz="4" w:space="0" w:color="auto"/>
              <w:left w:val="single" w:sz="4" w:space="0" w:color="auto"/>
              <w:bottom w:val="single" w:sz="4" w:space="0" w:color="auto"/>
              <w:right w:val="single" w:sz="4" w:space="0" w:color="auto"/>
            </w:tcBorders>
            <w:shd w:val="clear" w:color="auto" w:fill="BFBFBF"/>
            <w:hideMark/>
          </w:tcPr>
          <w:p w14:paraId="0CE14890" w14:textId="77777777" w:rsidR="00250C02" w:rsidRPr="00E51F85" w:rsidRDefault="00250C02" w:rsidP="00463B80">
            <w:pPr>
              <w:jc w:val="center"/>
              <w:rPr>
                <w:rFonts w:ascii="Calibri" w:hAnsi="Calibri"/>
                <w:b/>
                <w:szCs w:val="28"/>
              </w:rPr>
            </w:pPr>
            <w:r w:rsidRPr="00E51F85">
              <w:rPr>
                <w:rFonts w:ascii="Calibri" w:hAnsi="Calibri"/>
                <w:b/>
                <w:szCs w:val="28"/>
              </w:rPr>
              <w:t>Measures</w:t>
            </w:r>
          </w:p>
        </w:tc>
        <w:tc>
          <w:tcPr>
            <w:tcW w:w="2340" w:type="dxa"/>
            <w:tcBorders>
              <w:top w:val="single" w:sz="4" w:space="0" w:color="auto"/>
              <w:left w:val="single" w:sz="4" w:space="0" w:color="auto"/>
              <w:bottom w:val="single" w:sz="4" w:space="0" w:color="auto"/>
              <w:right w:val="single" w:sz="4" w:space="0" w:color="auto"/>
            </w:tcBorders>
            <w:shd w:val="clear" w:color="auto" w:fill="BFBFBF"/>
          </w:tcPr>
          <w:p w14:paraId="48EFC321" w14:textId="1AA883D2" w:rsidR="00250C02" w:rsidRDefault="00250C02" w:rsidP="00463B80">
            <w:pPr>
              <w:jc w:val="center"/>
              <w:rPr>
                <w:rFonts w:ascii="Calibri" w:hAnsi="Calibri"/>
                <w:b/>
                <w:szCs w:val="28"/>
              </w:rPr>
            </w:pPr>
            <w:r>
              <w:rPr>
                <w:rFonts w:ascii="Calibri" w:hAnsi="Calibri"/>
                <w:b/>
                <w:szCs w:val="28"/>
              </w:rPr>
              <w:t>Priority outreach, training and programs</w:t>
            </w:r>
          </w:p>
        </w:tc>
        <w:tc>
          <w:tcPr>
            <w:tcW w:w="1795" w:type="dxa"/>
            <w:tcBorders>
              <w:top w:val="single" w:sz="4" w:space="0" w:color="auto"/>
              <w:left w:val="single" w:sz="4" w:space="0" w:color="auto"/>
              <w:bottom w:val="single" w:sz="4" w:space="0" w:color="auto"/>
              <w:right w:val="single" w:sz="4" w:space="0" w:color="auto"/>
            </w:tcBorders>
            <w:shd w:val="clear" w:color="auto" w:fill="BFBFBF"/>
            <w:hideMark/>
          </w:tcPr>
          <w:p w14:paraId="39A9812C" w14:textId="789360A6" w:rsidR="00250C02" w:rsidRPr="00E51F85" w:rsidRDefault="00250C02" w:rsidP="00463B80">
            <w:pPr>
              <w:jc w:val="center"/>
              <w:rPr>
                <w:rFonts w:ascii="Calibri" w:hAnsi="Calibri"/>
                <w:b/>
                <w:szCs w:val="28"/>
              </w:rPr>
            </w:pPr>
            <w:r>
              <w:rPr>
                <w:rFonts w:ascii="Calibri" w:hAnsi="Calibri"/>
                <w:b/>
                <w:szCs w:val="28"/>
              </w:rPr>
              <w:t>Statewide OVW Grant Goals/Year</w:t>
            </w:r>
          </w:p>
        </w:tc>
      </w:tr>
      <w:tr w:rsidR="00250C02" w:rsidRPr="00E51F85" w14:paraId="0F496D63" w14:textId="77777777" w:rsidTr="00D52659">
        <w:tc>
          <w:tcPr>
            <w:tcW w:w="2793" w:type="dxa"/>
            <w:tcBorders>
              <w:top w:val="single" w:sz="4" w:space="0" w:color="auto"/>
              <w:left w:val="single" w:sz="4" w:space="0" w:color="auto"/>
              <w:bottom w:val="single" w:sz="4" w:space="0" w:color="auto"/>
              <w:right w:val="single" w:sz="4" w:space="0" w:color="auto"/>
            </w:tcBorders>
            <w:shd w:val="clear" w:color="auto" w:fill="auto"/>
            <w:hideMark/>
          </w:tcPr>
          <w:p w14:paraId="7CEB6B1B" w14:textId="77777777" w:rsidR="00250C02" w:rsidRPr="00E51F85" w:rsidRDefault="00250C02" w:rsidP="00463B80">
            <w:pPr>
              <w:rPr>
                <w:rFonts w:ascii="Calibri" w:hAnsi="Calibri"/>
              </w:rPr>
            </w:pPr>
            <w:r w:rsidRPr="00E51F85">
              <w:rPr>
                <w:rFonts w:ascii="Calibri" w:hAnsi="Calibri"/>
              </w:rPr>
              <w:t>Ongoing periodic outreach to a growing group of allied providers.</w:t>
            </w:r>
          </w:p>
        </w:tc>
        <w:tc>
          <w:tcPr>
            <w:tcW w:w="2422" w:type="dxa"/>
            <w:tcBorders>
              <w:top w:val="single" w:sz="4" w:space="0" w:color="auto"/>
              <w:left w:val="single" w:sz="4" w:space="0" w:color="auto"/>
              <w:bottom w:val="single" w:sz="4" w:space="0" w:color="auto"/>
              <w:right w:val="single" w:sz="4" w:space="0" w:color="auto"/>
            </w:tcBorders>
            <w:shd w:val="clear" w:color="auto" w:fill="auto"/>
            <w:hideMark/>
          </w:tcPr>
          <w:p w14:paraId="6E78E996" w14:textId="37F68D53" w:rsidR="00250C02" w:rsidRPr="00E51F85" w:rsidRDefault="00250C02" w:rsidP="00463B80">
            <w:pPr>
              <w:rPr>
                <w:rFonts w:ascii="Calibri" w:hAnsi="Calibri"/>
              </w:rPr>
            </w:pPr>
            <w:r w:rsidRPr="00E51F85">
              <w:rPr>
                <w:rFonts w:ascii="Calibri" w:hAnsi="Calibri"/>
              </w:rPr>
              <w:t xml:space="preserve">Number of outreach meetings; Increase in outreach meetings over time. </w:t>
            </w:r>
            <w:r>
              <w:rPr>
                <w:rFonts w:ascii="Calibri" w:hAnsi="Calibri"/>
              </w:rPr>
              <w:t xml:space="preserve"> </w:t>
            </w:r>
          </w:p>
        </w:tc>
        <w:tc>
          <w:tcPr>
            <w:tcW w:w="2340" w:type="dxa"/>
            <w:tcBorders>
              <w:top w:val="single" w:sz="4" w:space="0" w:color="auto"/>
              <w:left w:val="single" w:sz="4" w:space="0" w:color="auto"/>
              <w:bottom w:val="single" w:sz="4" w:space="0" w:color="auto"/>
              <w:right w:val="single" w:sz="4" w:space="0" w:color="auto"/>
            </w:tcBorders>
          </w:tcPr>
          <w:p w14:paraId="2D694C9A" w14:textId="77777777" w:rsidR="00250C02" w:rsidRPr="00D52659" w:rsidRDefault="00250C02" w:rsidP="00463B80">
            <w:pPr>
              <w:rPr>
                <w:rFonts w:ascii="Calibri" w:hAnsi="Calibri"/>
                <w:sz w:val="20"/>
                <w:szCs w:val="20"/>
              </w:rPr>
            </w:pPr>
            <w:r w:rsidRPr="00D52659">
              <w:rPr>
                <w:rFonts w:ascii="Calibri" w:hAnsi="Calibri"/>
                <w:sz w:val="20"/>
                <w:szCs w:val="20"/>
              </w:rPr>
              <w:t>??</w:t>
            </w:r>
          </w:p>
          <w:p w14:paraId="125AD927" w14:textId="64190CC0" w:rsidR="00250C02" w:rsidRPr="00E51F85" w:rsidRDefault="00250C02" w:rsidP="00463B80">
            <w:pPr>
              <w:rPr>
                <w:rFonts w:ascii="Calibri" w:hAnsi="Calibri"/>
              </w:rPr>
            </w:pPr>
            <w:r w:rsidRPr="00D52659">
              <w:rPr>
                <w:rFonts w:ascii="Calibri" w:hAnsi="Calibri"/>
                <w:sz w:val="20"/>
                <w:szCs w:val="20"/>
              </w:rPr>
              <w:t>Caring Unlimited, York County Shelters, Biddeford Teen Center, PPNNE, churches, community centers, CAP Sanford, GA</w:t>
            </w: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2FA60638" w14:textId="24635905" w:rsidR="00250C02" w:rsidRPr="00E51F85" w:rsidRDefault="00250C02" w:rsidP="00463B80">
            <w:pPr>
              <w:rPr>
                <w:rFonts w:ascii="Calibri" w:hAnsi="Calibri"/>
              </w:rPr>
            </w:pPr>
            <w:r w:rsidRPr="00E51F85">
              <w:rPr>
                <w:rFonts w:ascii="Calibri" w:hAnsi="Calibri"/>
              </w:rPr>
              <w:t>---</w:t>
            </w:r>
          </w:p>
        </w:tc>
      </w:tr>
      <w:tr w:rsidR="00250C02" w:rsidRPr="00E51F85" w14:paraId="1539FFFA" w14:textId="77777777" w:rsidTr="00D52659">
        <w:tc>
          <w:tcPr>
            <w:tcW w:w="2793" w:type="dxa"/>
            <w:tcBorders>
              <w:top w:val="single" w:sz="4" w:space="0" w:color="auto"/>
              <w:left w:val="single" w:sz="4" w:space="0" w:color="auto"/>
              <w:bottom w:val="single" w:sz="4" w:space="0" w:color="auto"/>
              <w:right w:val="single" w:sz="4" w:space="0" w:color="auto"/>
            </w:tcBorders>
            <w:shd w:val="clear" w:color="auto" w:fill="auto"/>
            <w:hideMark/>
          </w:tcPr>
          <w:p w14:paraId="0EF616AE" w14:textId="77777777" w:rsidR="00250C02" w:rsidRPr="00D52659" w:rsidRDefault="00250C02" w:rsidP="00463B80">
            <w:pPr>
              <w:rPr>
                <w:rFonts w:ascii="Calibri" w:hAnsi="Calibri"/>
                <w:sz w:val="20"/>
                <w:szCs w:val="20"/>
              </w:rPr>
            </w:pPr>
            <w:r w:rsidRPr="00D52659">
              <w:rPr>
                <w:rFonts w:ascii="Calibri" w:hAnsi="Calibri"/>
                <w:sz w:val="20"/>
                <w:szCs w:val="20"/>
              </w:rPr>
              <w:t xml:space="preserve">Increasing the capacity of providers for underserved/rural communities to respond to sexual assault by providing direct training (using statewide training templates); developing cross-referral protocols with allied providers. </w:t>
            </w:r>
          </w:p>
        </w:tc>
        <w:tc>
          <w:tcPr>
            <w:tcW w:w="2422" w:type="dxa"/>
            <w:tcBorders>
              <w:top w:val="single" w:sz="4" w:space="0" w:color="auto"/>
              <w:left w:val="single" w:sz="4" w:space="0" w:color="auto"/>
              <w:bottom w:val="single" w:sz="4" w:space="0" w:color="auto"/>
              <w:right w:val="single" w:sz="4" w:space="0" w:color="auto"/>
            </w:tcBorders>
            <w:shd w:val="clear" w:color="auto" w:fill="auto"/>
            <w:hideMark/>
          </w:tcPr>
          <w:p w14:paraId="11D0CF08" w14:textId="4A0F51EE" w:rsidR="00250C02" w:rsidRPr="00E51F85" w:rsidRDefault="00250C02" w:rsidP="00463B80">
            <w:pPr>
              <w:rPr>
                <w:rFonts w:ascii="Calibri" w:hAnsi="Calibri"/>
              </w:rPr>
            </w:pPr>
            <w:r w:rsidRPr="00E51F85">
              <w:rPr>
                <w:rFonts w:ascii="Calibri" w:hAnsi="Calibri"/>
              </w:rPr>
              <w:t xml:space="preserve">Number of trainings delivered; number of trainees; Increase in self-described content knowledge and skills of trainees. </w:t>
            </w:r>
          </w:p>
        </w:tc>
        <w:tc>
          <w:tcPr>
            <w:tcW w:w="2340" w:type="dxa"/>
            <w:tcBorders>
              <w:top w:val="single" w:sz="4" w:space="0" w:color="auto"/>
              <w:left w:val="single" w:sz="4" w:space="0" w:color="auto"/>
              <w:bottom w:val="single" w:sz="4" w:space="0" w:color="auto"/>
              <w:right w:val="single" w:sz="4" w:space="0" w:color="auto"/>
            </w:tcBorders>
          </w:tcPr>
          <w:p w14:paraId="2D454AF4" w14:textId="3A1A65F1" w:rsidR="00250C02" w:rsidRDefault="00250C02" w:rsidP="00463B80">
            <w:pPr>
              <w:rPr>
                <w:rFonts w:ascii="Calibri" w:hAnsi="Calibri"/>
              </w:rPr>
            </w:pPr>
            <w:r>
              <w:rPr>
                <w:rFonts w:ascii="Calibri" w:hAnsi="Calibri"/>
              </w:rPr>
              <w:t xml:space="preserve">State Police, SO, </w:t>
            </w: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12A313C4" w14:textId="21C5A82B" w:rsidR="00250C02" w:rsidRPr="00E51F85" w:rsidRDefault="00250C02" w:rsidP="00463B80">
            <w:pPr>
              <w:rPr>
                <w:rFonts w:ascii="Calibri" w:hAnsi="Calibri"/>
              </w:rPr>
            </w:pPr>
          </w:p>
        </w:tc>
      </w:tr>
      <w:tr w:rsidR="00250C02" w:rsidRPr="00E51F85" w14:paraId="51A7B29E" w14:textId="77777777" w:rsidTr="00D52659">
        <w:tc>
          <w:tcPr>
            <w:tcW w:w="2793" w:type="dxa"/>
            <w:tcBorders>
              <w:top w:val="single" w:sz="4" w:space="0" w:color="auto"/>
              <w:left w:val="single" w:sz="4" w:space="0" w:color="auto"/>
              <w:bottom w:val="single" w:sz="4" w:space="0" w:color="auto"/>
              <w:right w:val="single" w:sz="4" w:space="0" w:color="auto"/>
            </w:tcBorders>
            <w:shd w:val="clear" w:color="auto" w:fill="auto"/>
            <w:hideMark/>
          </w:tcPr>
          <w:p w14:paraId="6D1DCF04" w14:textId="77777777" w:rsidR="00250C02" w:rsidRPr="00E51F85" w:rsidRDefault="00250C02" w:rsidP="00463B80">
            <w:pPr>
              <w:rPr>
                <w:rFonts w:ascii="Calibri" w:hAnsi="Calibri"/>
              </w:rPr>
            </w:pPr>
            <w:r w:rsidRPr="00E51F85">
              <w:rPr>
                <w:rFonts w:ascii="Calibri" w:hAnsi="Calibri"/>
              </w:rPr>
              <w:t>Representing sexual assault services at community-based coalitions, network meetings, etc.</w:t>
            </w:r>
          </w:p>
        </w:tc>
        <w:tc>
          <w:tcPr>
            <w:tcW w:w="2422" w:type="dxa"/>
            <w:tcBorders>
              <w:top w:val="single" w:sz="4" w:space="0" w:color="auto"/>
              <w:left w:val="single" w:sz="4" w:space="0" w:color="auto"/>
              <w:bottom w:val="single" w:sz="4" w:space="0" w:color="auto"/>
              <w:right w:val="single" w:sz="4" w:space="0" w:color="auto"/>
            </w:tcBorders>
            <w:shd w:val="clear" w:color="auto" w:fill="auto"/>
            <w:hideMark/>
          </w:tcPr>
          <w:p w14:paraId="2B9BCB4F" w14:textId="4091D95E" w:rsidR="00250C02" w:rsidRPr="00E51F85" w:rsidRDefault="00250C02" w:rsidP="00463B80">
            <w:pPr>
              <w:rPr>
                <w:rFonts w:ascii="Calibri" w:hAnsi="Calibri"/>
              </w:rPr>
            </w:pPr>
            <w:r w:rsidRPr="00E51F85">
              <w:rPr>
                <w:rFonts w:ascii="Calibri" w:hAnsi="Calibri"/>
              </w:rPr>
              <w:t xml:space="preserve">Number of coalition meetings attended or convened. </w:t>
            </w:r>
          </w:p>
        </w:tc>
        <w:tc>
          <w:tcPr>
            <w:tcW w:w="2340" w:type="dxa"/>
            <w:tcBorders>
              <w:top w:val="single" w:sz="4" w:space="0" w:color="auto"/>
              <w:left w:val="single" w:sz="4" w:space="0" w:color="auto"/>
              <w:bottom w:val="single" w:sz="4" w:space="0" w:color="auto"/>
              <w:right w:val="single" w:sz="4" w:space="0" w:color="auto"/>
            </w:tcBorders>
          </w:tcPr>
          <w:p w14:paraId="32DAFC1B" w14:textId="0107C0BF" w:rsidR="00250C02" w:rsidRPr="00E51F85" w:rsidRDefault="00D52659" w:rsidP="00463B80">
            <w:pPr>
              <w:rPr>
                <w:rFonts w:ascii="Calibri" w:hAnsi="Calibri"/>
              </w:rPr>
            </w:pPr>
            <w:r>
              <w:rPr>
                <w:rFonts w:ascii="Calibri" w:hAnsi="Calibri"/>
              </w:rPr>
              <w:t>Homelessness Council, CAC, Providers meeting</w:t>
            </w: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12D35D1C" w14:textId="32EE1CFF" w:rsidR="00250C02" w:rsidRPr="00E51F85" w:rsidRDefault="00250C02" w:rsidP="00463B80">
            <w:pPr>
              <w:rPr>
                <w:rFonts w:ascii="Calibri" w:hAnsi="Calibri"/>
              </w:rPr>
            </w:pPr>
          </w:p>
        </w:tc>
      </w:tr>
      <w:tr w:rsidR="00250C02" w:rsidRPr="00E51F85" w14:paraId="588B44C7" w14:textId="77777777" w:rsidTr="00D52659">
        <w:tc>
          <w:tcPr>
            <w:tcW w:w="2793" w:type="dxa"/>
            <w:tcBorders>
              <w:top w:val="single" w:sz="4" w:space="0" w:color="auto"/>
              <w:left w:val="single" w:sz="4" w:space="0" w:color="auto"/>
              <w:bottom w:val="single" w:sz="4" w:space="0" w:color="auto"/>
              <w:right w:val="single" w:sz="4" w:space="0" w:color="auto"/>
            </w:tcBorders>
            <w:shd w:val="clear" w:color="auto" w:fill="auto"/>
            <w:hideMark/>
          </w:tcPr>
          <w:p w14:paraId="297C4120" w14:textId="77777777" w:rsidR="00250C02" w:rsidRPr="00E51F85" w:rsidRDefault="00250C02" w:rsidP="00463B80">
            <w:pPr>
              <w:rPr>
                <w:rFonts w:ascii="Calibri" w:hAnsi="Calibri"/>
              </w:rPr>
            </w:pPr>
            <w:r w:rsidRPr="00E51F85">
              <w:rPr>
                <w:rFonts w:ascii="Calibri" w:hAnsi="Calibri"/>
              </w:rPr>
              <w:t>General awareness and outreach efforts (tabling, postering, etc.).</w:t>
            </w:r>
          </w:p>
        </w:tc>
        <w:tc>
          <w:tcPr>
            <w:tcW w:w="2422" w:type="dxa"/>
            <w:tcBorders>
              <w:top w:val="single" w:sz="4" w:space="0" w:color="auto"/>
              <w:left w:val="single" w:sz="4" w:space="0" w:color="auto"/>
              <w:bottom w:val="single" w:sz="4" w:space="0" w:color="auto"/>
              <w:right w:val="single" w:sz="4" w:space="0" w:color="auto"/>
            </w:tcBorders>
            <w:shd w:val="clear" w:color="auto" w:fill="auto"/>
            <w:hideMark/>
          </w:tcPr>
          <w:p w14:paraId="1EDB276B" w14:textId="65DC7286" w:rsidR="00250C02" w:rsidRPr="00E51F85" w:rsidRDefault="00250C02" w:rsidP="00463B80">
            <w:pPr>
              <w:rPr>
                <w:rFonts w:ascii="Calibri" w:hAnsi="Calibri"/>
              </w:rPr>
            </w:pPr>
            <w:r w:rsidRPr="00E51F85">
              <w:rPr>
                <w:rFonts w:ascii="Calibri" w:hAnsi="Calibri"/>
              </w:rPr>
              <w:t xml:space="preserve">Number of tabling events; number of awareness materials distributed. </w:t>
            </w:r>
            <w:r>
              <w:rPr>
                <w:rFonts w:ascii="Calibri" w:hAnsi="Calibri"/>
              </w:rPr>
              <w:t xml:space="preserve"> </w:t>
            </w:r>
          </w:p>
        </w:tc>
        <w:tc>
          <w:tcPr>
            <w:tcW w:w="2340" w:type="dxa"/>
            <w:tcBorders>
              <w:top w:val="single" w:sz="4" w:space="0" w:color="auto"/>
              <w:left w:val="single" w:sz="4" w:space="0" w:color="auto"/>
              <w:bottom w:val="single" w:sz="4" w:space="0" w:color="auto"/>
              <w:right w:val="single" w:sz="4" w:space="0" w:color="auto"/>
            </w:tcBorders>
          </w:tcPr>
          <w:p w14:paraId="62F8F304" w14:textId="77777777" w:rsidR="00250C02" w:rsidRDefault="00250C02" w:rsidP="00463B80">
            <w:pPr>
              <w:rPr>
                <w:rFonts w:ascii="Calibri" w:hAnsi="Calibri"/>
              </w:rPr>
            </w:pP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5883EF96" w14:textId="7D8E9BB9" w:rsidR="00250C02" w:rsidRPr="00E51F85" w:rsidRDefault="00250C02" w:rsidP="00463B80">
            <w:pPr>
              <w:rPr>
                <w:rFonts w:ascii="Calibri" w:hAnsi="Calibri"/>
              </w:rPr>
            </w:pPr>
            <w:r>
              <w:rPr>
                <w:rFonts w:ascii="Calibri" w:hAnsi="Calibri"/>
              </w:rPr>
              <w:t>12</w:t>
            </w:r>
            <w:r w:rsidRPr="00E51F85">
              <w:rPr>
                <w:rFonts w:ascii="Calibri" w:hAnsi="Calibri"/>
              </w:rPr>
              <w:t xml:space="preserve"> tabling </w:t>
            </w:r>
            <w:r>
              <w:rPr>
                <w:rFonts w:ascii="Calibri" w:hAnsi="Calibri"/>
              </w:rPr>
              <w:t>events</w:t>
            </w:r>
            <w:r w:rsidRPr="00E51F85">
              <w:rPr>
                <w:rFonts w:ascii="Calibri" w:hAnsi="Calibri"/>
              </w:rPr>
              <w:t xml:space="preserve">; distribution of </w:t>
            </w:r>
            <w:r>
              <w:rPr>
                <w:rFonts w:ascii="Calibri" w:hAnsi="Calibri"/>
              </w:rPr>
              <w:t>5,000</w:t>
            </w:r>
            <w:r w:rsidRPr="00E51F85">
              <w:rPr>
                <w:rFonts w:ascii="Calibri" w:hAnsi="Calibri"/>
              </w:rPr>
              <w:t xml:space="preserve"> outreach materials.</w:t>
            </w:r>
          </w:p>
        </w:tc>
      </w:tr>
      <w:tr w:rsidR="00250C02" w:rsidRPr="00E51F85" w14:paraId="20D2FDDA" w14:textId="77777777" w:rsidTr="00D52659">
        <w:tc>
          <w:tcPr>
            <w:tcW w:w="2793" w:type="dxa"/>
            <w:tcBorders>
              <w:top w:val="single" w:sz="4" w:space="0" w:color="auto"/>
              <w:left w:val="single" w:sz="4" w:space="0" w:color="auto"/>
              <w:bottom w:val="single" w:sz="4" w:space="0" w:color="auto"/>
              <w:right w:val="single" w:sz="4" w:space="0" w:color="auto"/>
            </w:tcBorders>
            <w:shd w:val="clear" w:color="auto" w:fill="auto"/>
            <w:hideMark/>
          </w:tcPr>
          <w:p w14:paraId="71DA66B9" w14:textId="77777777" w:rsidR="00250C02" w:rsidRPr="00E51F85" w:rsidRDefault="00250C02" w:rsidP="00463B80">
            <w:pPr>
              <w:rPr>
                <w:rFonts w:ascii="Calibri" w:hAnsi="Calibri"/>
              </w:rPr>
            </w:pPr>
            <w:r w:rsidRPr="00E51F85">
              <w:rPr>
                <w:rFonts w:ascii="Calibri" w:hAnsi="Calibri"/>
              </w:rPr>
              <w:t xml:space="preserve">Deliver direct services through drop in hours, specialized and televideo support groups, and core victim services. </w:t>
            </w:r>
          </w:p>
        </w:tc>
        <w:tc>
          <w:tcPr>
            <w:tcW w:w="2422" w:type="dxa"/>
            <w:tcBorders>
              <w:top w:val="single" w:sz="4" w:space="0" w:color="auto"/>
              <w:left w:val="single" w:sz="4" w:space="0" w:color="auto"/>
              <w:bottom w:val="single" w:sz="4" w:space="0" w:color="auto"/>
              <w:right w:val="single" w:sz="4" w:space="0" w:color="auto"/>
            </w:tcBorders>
            <w:shd w:val="clear" w:color="auto" w:fill="auto"/>
            <w:hideMark/>
          </w:tcPr>
          <w:p w14:paraId="62A3BEA4" w14:textId="77777777" w:rsidR="00250C02" w:rsidRPr="00E51F85" w:rsidRDefault="00250C02" w:rsidP="00463B80">
            <w:pPr>
              <w:rPr>
                <w:rFonts w:ascii="Calibri" w:hAnsi="Calibri"/>
              </w:rPr>
            </w:pPr>
            <w:r w:rsidRPr="00E51F85">
              <w:rPr>
                <w:rFonts w:ascii="Calibri" w:hAnsi="Calibri"/>
              </w:rPr>
              <w:t xml:space="preserve">Number of individuals served; number of contacts; number of support groups held; number of support group participants. </w:t>
            </w:r>
          </w:p>
        </w:tc>
        <w:tc>
          <w:tcPr>
            <w:tcW w:w="2340" w:type="dxa"/>
            <w:tcBorders>
              <w:top w:val="single" w:sz="4" w:space="0" w:color="auto"/>
              <w:left w:val="single" w:sz="4" w:space="0" w:color="auto"/>
              <w:bottom w:val="single" w:sz="4" w:space="0" w:color="auto"/>
              <w:right w:val="single" w:sz="4" w:space="0" w:color="auto"/>
            </w:tcBorders>
          </w:tcPr>
          <w:p w14:paraId="16EC63AD" w14:textId="77777777" w:rsidR="00250C02" w:rsidRDefault="00250C02" w:rsidP="00463B80">
            <w:pPr>
              <w:rPr>
                <w:rFonts w:ascii="Calibri" w:hAnsi="Calibri"/>
              </w:rPr>
            </w:pP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3ED58819" w14:textId="77AF30B4" w:rsidR="00250C02" w:rsidRPr="00E51F85" w:rsidRDefault="00250C02" w:rsidP="00463B80">
            <w:pPr>
              <w:rPr>
                <w:rFonts w:ascii="Calibri" w:hAnsi="Calibri"/>
              </w:rPr>
            </w:pPr>
            <w:r>
              <w:rPr>
                <w:rFonts w:ascii="Calibri" w:hAnsi="Calibri"/>
              </w:rPr>
              <w:t>500</w:t>
            </w:r>
            <w:r w:rsidRPr="00E51F85">
              <w:rPr>
                <w:rFonts w:ascii="Calibri" w:hAnsi="Calibri"/>
              </w:rPr>
              <w:t xml:space="preserve"> hours of </w:t>
            </w:r>
            <w:r>
              <w:rPr>
                <w:rFonts w:ascii="Calibri" w:hAnsi="Calibri"/>
              </w:rPr>
              <w:t>drop-in/direct service hours; 75</w:t>
            </w:r>
            <w:r w:rsidRPr="00E51F85">
              <w:rPr>
                <w:rFonts w:ascii="Calibri" w:hAnsi="Calibri"/>
              </w:rPr>
              <w:t xml:space="preserve"> new clients</w:t>
            </w:r>
            <w:r>
              <w:rPr>
                <w:rFonts w:ascii="Calibri" w:hAnsi="Calibri"/>
              </w:rPr>
              <w:t>; 25</w:t>
            </w:r>
            <w:r w:rsidRPr="00E51F85">
              <w:rPr>
                <w:rFonts w:ascii="Calibri" w:hAnsi="Calibri"/>
              </w:rPr>
              <w:t xml:space="preserve"> televideo support group clients.</w:t>
            </w:r>
          </w:p>
        </w:tc>
      </w:tr>
      <w:tr w:rsidR="00250C02" w:rsidRPr="00E51F85" w14:paraId="75B4853D" w14:textId="77777777" w:rsidTr="00D52659">
        <w:tc>
          <w:tcPr>
            <w:tcW w:w="2793" w:type="dxa"/>
            <w:tcBorders>
              <w:top w:val="single" w:sz="4" w:space="0" w:color="auto"/>
              <w:left w:val="single" w:sz="4" w:space="0" w:color="auto"/>
              <w:bottom w:val="single" w:sz="4" w:space="0" w:color="auto"/>
              <w:right w:val="single" w:sz="4" w:space="0" w:color="auto"/>
            </w:tcBorders>
            <w:shd w:val="clear" w:color="auto" w:fill="auto"/>
            <w:hideMark/>
          </w:tcPr>
          <w:p w14:paraId="596154B5" w14:textId="5EB2F761" w:rsidR="00250C02" w:rsidRPr="00E51F85" w:rsidRDefault="00250C02" w:rsidP="00463B80">
            <w:pPr>
              <w:rPr>
                <w:rFonts w:ascii="Calibri" w:hAnsi="Calibri"/>
              </w:rPr>
            </w:pPr>
            <w:r w:rsidRPr="00E51F85">
              <w:rPr>
                <w:rFonts w:ascii="Calibri" w:hAnsi="Calibri"/>
              </w:rPr>
              <w:t>Enhancing the agency’s own accessibility and appropriate</w:t>
            </w:r>
            <w:r>
              <w:rPr>
                <w:rFonts w:ascii="Calibri" w:hAnsi="Calibri"/>
              </w:rPr>
              <w:t>ness</w:t>
            </w:r>
            <w:r w:rsidRPr="00E51F85">
              <w:rPr>
                <w:rFonts w:ascii="Calibri" w:hAnsi="Calibri"/>
              </w:rPr>
              <w:t xml:space="preserve"> programming by supporting shifts in organizational policy or practice. </w:t>
            </w:r>
          </w:p>
        </w:tc>
        <w:tc>
          <w:tcPr>
            <w:tcW w:w="2422" w:type="dxa"/>
            <w:tcBorders>
              <w:top w:val="single" w:sz="4" w:space="0" w:color="auto"/>
              <w:left w:val="single" w:sz="4" w:space="0" w:color="auto"/>
              <w:bottom w:val="single" w:sz="4" w:space="0" w:color="auto"/>
              <w:right w:val="single" w:sz="4" w:space="0" w:color="auto"/>
            </w:tcBorders>
            <w:shd w:val="clear" w:color="auto" w:fill="auto"/>
            <w:hideMark/>
          </w:tcPr>
          <w:p w14:paraId="05FB8CA8" w14:textId="77777777" w:rsidR="00250C02" w:rsidRPr="00E51F85" w:rsidRDefault="00250C02" w:rsidP="00463B80">
            <w:pPr>
              <w:rPr>
                <w:rFonts w:ascii="Calibri" w:hAnsi="Calibri"/>
              </w:rPr>
            </w:pPr>
            <w:r w:rsidRPr="00E51F85">
              <w:rPr>
                <w:rFonts w:ascii="Calibri" w:hAnsi="Calibri"/>
              </w:rPr>
              <w:t>Increase in host center perceived change in knowledge, skills and accessibility and appropriateness of services.</w:t>
            </w:r>
          </w:p>
        </w:tc>
        <w:tc>
          <w:tcPr>
            <w:tcW w:w="2340" w:type="dxa"/>
            <w:tcBorders>
              <w:top w:val="single" w:sz="4" w:space="0" w:color="auto"/>
              <w:left w:val="single" w:sz="4" w:space="0" w:color="auto"/>
              <w:bottom w:val="single" w:sz="4" w:space="0" w:color="auto"/>
              <w:right w:val="single" w:sz="4" w:space="0" w:color="auto"/>
            </w:tcBorders>
          </w:tcPr>
          <w:p w14:paraId="293035A5" w14:textId="77777777" w:rsidR="00250C02" w:rsidRPr="00E51F85" w:rsidRDefault="00250C02" w:rsidP="00463B80">
            <w:pPr>
              <w:rPr>
                <w:rFonts w:ascii="Calibri" w:hAnsi="Calibri"/>
              </w:rPr>
            </w:pPr>
          </w:p>
        </w:tc>
        <w:tc>
          <w:tcPr>
            <w:tcW w:w="1795" w:type="dxa"/>
            <w:tcBorders>
              <w:top w:val="single" w:sz="4" w:space="0" w:color="auto"/>
              <w:left w:val="single" w:sz="4" w:space="0" w:color="auto"/>
              <w:bottom w:val="single" w:sz="4" w:space="0" w:color="auto"/>
              <w:right w:val="single" w:sz="4" w:space="0" w:color="auto"/>
            </w:tcBorders>
            <w:shd w:val="clear" w:color="auto" w:fill="auto"/>
          </w:tcPr>
          <w:p w14:paraId="1E4FC7E6" w14:textId="1F054B8D" w:rsidR="00250C02" w:rsidRPr="00E51F85" w:rsidRDefault="00250C02" w:rsidP="00463B80">
            <w:pPr>
              <w:rPr>
                <w:rFonts w:ascii="Calibri" w:hAnsi="Calibri"/>
              </w:rPr>
            </w:pPr>
            <w:r w:rsidRPr="00E51F85">
              <w:rPr>
                <w:rFonts w:ascii="Calibri" w:hAnsi="Calibri"/>
              </w:rPr>
              <w:t>---</w:t>
            </w:r>
          </w:p>
        </w:tc>
      </w:tr>
    </w:tbl>
    <w:p w14:paraId="60F10EFE" w14:textId="505B40B3" w:rsidR="00B559C1" w:rsidRDefault="00B559C1" w:rsidP="00D52659">
      <w:bookmarkStart w:id="0" w:name="_GoBack"/>
      <w:bookmarkEnd w:id="0"/>
    </w:p>
    <w:sectPr w:rsidR="00B559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C8663" w14:textId="77777777" w:rsidR="007A4E88" w:rsidRDefault="007A4E88" w:rsidP="007A4E88">
      <w:pPr>
        <w:spacing w:after="0" w:line="240" w:lineRule="auto"/>
      </w:pPr>
      <w:r>
        <w:separator/>
      </w:r>
    </w:p>
  </w:endnote>
  <w:endnote w:type="continuationSeparator" w:id="0">
    <w:p w14:paraId="57248B39" w14:textId="77777777" w:rsidR="007A4E88" w:rsidRDefault="007A4E88" w:rsidP="007A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46D02" w14:textId="77777777" w:rsidR="007A4E88" w:rsidRDefault="007A4E88" w:rsidP="007A4E88">
      <w:pPr>
        <w:spacing w:after="0" w:line="240" w:lineRule="auto"/>
      </w:pPr>
      <w:r>
        <w:separator/>
      </w:r>
    </w:p>
  </w:footnote>
  <w:footnote w:type="continuationSeparator" w:id="0">
    <w:p w14:paraId="14E16ADB" w14:textId="77777777" w:rsidR="007A4E88" w:rsidRDefault="007A4E88" w:rsidP="007A4E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52"/>
    <w:rsid w:val="00052C08"/>
    <w:rsid w:val="00107F0C"/>
    <w:rsid w:val="0016248B"/>
    <w:rsid w:val="001729C9"/>
    <w:rsid w:val="00194CF5"/>
    <w:rsid w:val="00250C02"/>
    <w:rsid w:val="00255B97"/>
    <w:rsid w:val="00303876"/>
    <w:rsid w:val="003323A5"/>
    <w:rsid w:val="003D1C24"/>
    <w:rsid w:val="0042572E"/>
    <w:rsid w:val="004532B9"/>
    <w:rsid w:val="004B4BD3"/>
    <w:rsid w:val="004C5852"/>
    <w:rsid w:val="0051645A"/>
    <w:rsid w:val="005A3124"/>
    <w:rsid w:val="00613FF9"/>
    <w:rsid w:val="006C7F99"/>
    <w:rsid w:val="006F2500"/>
    <w:rsid w:val="00745F78"/>
    <w:rsid w:val="007A30E4"/>
    <w:rsid w:val="007A4E88"/>
    <w:rsid w:val="007A663C"/>
    <w:rsid w:val="007D3C7A"/>
    <w:rsid w:val="00A41788"/>
    <w:rsid w:val="00A52786"/>
    <w:rsid w:val="00AA2D17"/>
    <w:rsid w:val="00B14307"/>
    <w:rsid w:val="00B430FC"/>
    <w:rsid w:val="00B559C1"/>
    <w:rsid w:val="00BB259E"/>
    <w:rsid w:val="00BE01DE"/>
    <w:rsid w:val="00D03FD0"/>
    <w:rsid w:val="00D52659"/>
    <w:rsid w:val="00D83955"/>
    <w:rsid w:val="00E24667"/>
    <w:rsid w:val="00EA0CE2"/>
    <w:rsid w:val="00EE75B5"/>
    <w:rsid w:val="00F27D2B"/>
    <w:rsid w:val="00F84F37"/>
    <w:rsid w:val="00FF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FF43"/>
  <w15:docId w15:val="{F11B6383-9CCB-4524-B1F1-C4BDD26A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3C7A"/>
    <w:rPr>
      <w:sz w:val="16"/>
      <w:szCs w:val="16"/>
    </w:rPr>
  </w:style>
  <w:style w:type="paragraph" w:styleId="CommentText">
    <w:name w:val="annotation text"/>
    <w:basedOn w:val="Normal"/>
    <w:link w:val="CommentTextChar"/>
    <w:uiPriority w:val="99"/>
    <w:semiHidden/>
    <w:unhideWhenUsed/>
    <w:rsid w:val="007D3C7A"/>
    <w:pPr>
      <w:spacing w:line="240" w:lineRule="auto"/>
    </w:pPr>
    <w:rPr>
      <w:sz w:val="20"/>
      <w:szCs w:val="20"/>
    </w:rPr>
  </w:style>
  <w:style w:type="character" w:customStyle="1" w:styleId="CommentTextChar">
    <w:name w:val="Comment Text Char"/>
    <w:basedOn w:val="DefaultParagraphFont"/>
    <w:link w:val="CommentText"/>
    <w:uiPriority w:val="99"/>
    <w:semiHidden/>
    <w:rsid w:val="007D3C7A"/>
    <w:rPr>
      <w:sz w:val="20"/>
      <w:szCs w:val="20"/>
    </w:rPr>
  </w:style>
  <w:style w:type="paragraph" w:styleId="CommentSubject">
    <w:name w:val="annotation subject"/>
    <w:basedOn w:val="CommentText"/>
    <w:next w:val="CommentText"/>
    <w:link w:val="CommentSubjectChar"/>
    <w:uiPriority w:val="99"/>
    <w:semiHidden/>
    <w:unhideWhenUsed/>
    <w:rsid w:val="007D3C7A"/>
    <w:rPr>
      <w:b/>
      <w:bCs/>
    </w:rPr>
  </w:style>
  <w:style w:type="character" w:customStyle="1" w:styleId="CommentSubjectChar">
    <w:name w:val="Comment Subject Char"/>
    <w:basedOn w:val="CommentTextChar"/>
    <w:link w:val="CommentSubject"/>
    <w:uiPriority w:val="99"/>
    <w:semiHidden/>
    <w:rsid w:val="007D3C7A"/>
    <w:rPr>
      <w:b/>
      <w:bCs/>
      <w:sz w:val="20"/>
      <w:szCs w:val="20"/>
    </w:rPr>
  </w:style>
  <w:style w:type="paragraph" w:styleId="BalloonText">
    <w:name w:val="Balloon Text"/>
    <w:basedOn w:val="Normal"/>
    <w:link w:val="BalloonTextChar"/>
    <w:uiPriority w:val="99"/>
    <w:semiHidden/>
    <w:unhideWhenUsed/>
    <w:rsid w:val="007D3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C7A"/>
    <w:rPr>
      <w:rFonts w:ascii="Segoe UI" w:hAnsi="Segoe UI" w:cs="Segoe UI"/>
      <w:sz w:val="18"/>
      <w:szCs w:val="18"/>
    </w:rPr>
  </w:style>
  <w:style w:type="paragraph" w:styleId="Header">
    <w:name w:val="header"/>
    <w:basedOn w:val="Normal"/>
    <w:link w:val="HeaderChar"/>
    <w:uiPriority w:val="99"/>
    <w:unhideWhenUsed/>
    <w:rsid w:val="007A4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E88"/>
  </w:style>
  <w:style w:type="paragraph" w:styleId="Footer">
    <w:name w:val="footer"/>
    <w:basedOn w:val="Normal"/>
    <w:link w:val="FooterChar"/>
    <w:uiPriority w:val="99"/>
    <w:unhideWhenUsed/>
    <w:rsid w:val="007A4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0" ma:contentTypeDescription="Create a new document." ma:contentTypeScope="" ma:versionID="86028554e2dde6af79b1f743315d6f01">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6d5159d0017932a09bb761ce86d91e65"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23E87-2499-4C19-A44E-6E45D2DD69A9}"/>
</file>

<file path=customXml/itemProps2.xml><?xml version="1.0" encoding="utf-8"?>
<ds:datastoreItem xmlns:ds="http://schemas.openxmlformats.org/officeDocument/2006/customXml" ds:itemID="{8A283048-6BF6-405A-8192-97F17631063A}">
  <ds:schemaRefs>
    <ds:schemaRef ds:uri="http://schemas.microsoft.com/sharepoint/v3/contenttype/forms"/>
  </ds:schemaRefs>
</ds:datastoreItem>
</file>

<file path=customXml/itemProps3.xml><?xml version="1.0" encoding="utf-8"?>
<ds:datastoreItem xmlns:ds="http://schemas.openxmlformats.org/officeDocument/2006/customXml" ds:itemID="{2ACBA6DB-0600-4684-9A57-BD58AF681CAF}">
  <ds:schemaRefs>
    <ds:schemaRef ds:uri="http://purl.org/dc/elements/1.1/"/>
    <ds:schemaRef ds:uri="http://purl.org/dc/terms/"/>
    <ds:schemaRef ds:uri="12ca9f72-d24a-4386-b139-956d44109ad9"/>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6b0e5bc9-5ae3-49d5-9ea6-bc5346b32b83"/>
    <ds:schemaRef ds:uri="http://www.w3.org/XML/1998/namespace"/>
    <ds:schemaRef ds:uri="http://purl.org/dc/dcmitype/"/>
  </ds:schemaRefs>
</ds:datastoreItem>
</file>

<file path=customXml/itemProps4.xml><?xml version="1.0" encoding="utf-8"?>
<ds:datastoreItem xmlns:ds="http://schemas.openxmlformats.org/officeDocument/2006/customXml" ds:itemID="{61213AFC-B442-453F-957B-6C93D9EB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Kondrat</dc:creator>
  <cp:lastModifiedBy>Katie Kondrat</cp:lastModifiedBy>
  <cp:revision>4</cp:revision>
  <cp:lastPrinted>2017-03-16T14:27:00Z</cp:lastPrinted>
  <dcterms:created xsi:type="dcterms:W3CDTF">2017-08-04T15:40:00Z</dcterms:created>
  <dcterms:modified xsi:type="dcterms:W3CDTF">2017-08-04T15:46:00Z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