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0F95" w14:textId="77777777" w:rsidR="00241B34" w:rsidRDefault="00241B34" w:rsidP="00241B34">
      <w:pPr>
        <w:jc w:val="right"/>
        <w:rPr>
          <w:rFonts w:asciiTheme="majorHAnsi" w:hAnsiTheme="majorHAnsi"/>
          <w:b/>
          <w:color w:val="19325C"/>
          <w:sz w:val="36"/>
          <w:szCs w:val="36"/>
        </w:rPr>
      </w:pPr>
    </w:p>
    <w:p w14:paraId="4C4CAD47" w14:textId="77777777" w:rsidR="00CD21CA" w:rsidRDefault="00241B34" w:rsidP="00241B34">
      <w:pPr>
        <w:jc w:val="right"/>
        <w:rPr>
          <w:rFonts w:asciiTheme="majorHAnsi" w:hAnsiTheme="majorHAnsi"/>
          <w:b/>
          <w:bCs/>
          <w:color w:val="19325C"/>
          <w:sz w:val="36"/>
          <w:szCs w:val="36"/>
        </w:rPr>
      </w:pPr>
      <w:r w:rsidRPr="00241B34">
        <w:rPr>
          <w:rFonts w:asciiTheme="majorHAnsi" w:hAnsiTheme="majorHAnsi"/>
          <w:b/>
          <w:noProof/>
          <w:color w:val="19325C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783A861" wp14:editId="70DF67A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417320" cy="851535"/>
            <wp:effectExtent l="0" t="0" r="5080" b="12065"/>
            <wp:wrapSquare wrapText="bothSides"/>
            <wp:docPr id="1" name="Picture 1" descr="Macintosh HD:Users:jwilkey:Desktop:MECASA:Logos:MECASA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wilkey:Desktop:MECASA:Logos:MECASA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873">
        <w:rPr>
          <w:rFonts w:asciiTheme="majorHAnsi" w:hAnsiTheme="majorHAnsi"/>
          <w:b/>
          <w:bCs/>
          <w:color w:val="19325C"/>
          <w:sz w:val="36"/>
          <w:szCs w:val="36"/>
        </w:rPr>
        <w:t>Statewide Helpline Workgroup</w:t>
      </w:r>
      <w:r w:rsidR="00EE0CF8">
        <w:rPr>
          <w:rFonts w:asciiTheme="majorHAnsi" w:hAnsiTheme="majorHAnsi"/>
          <w:b/>
          <w:bCs/>
          <w:color w:val="19325C"/>
          <w:sz w:val="36"/>
          <w:szCs w:val="36"/>
        </w:rPr>
        <w:t xml:space="preserve"> </w:t>
      </w:r>
    </w:p>
    <w:p w14:paraId="7EB6CBB7" w14:textId="77777777" w:rsidR="00333189" w:rsidRDefault="00333189" w:rsidP="00333189"/>
    <w:p w14:paraId="5E925C9B" w14:textId="77777777" w:rsidR="00241B34" w:rsidRDefault="00241B34" w:rsidP="00333189"/>
    <w:p w14:paraId="0BD95736" w14:textId="77777777" w:rsidR="00333189" w:rsidRPr="00EE0CF8" w:rsidRDefault="00333189" w:rsidP="00333189">
      <w:pPr>
        <w:rPr>
          <w:rFonts w:ascii="Calibri Light" w:hAnsi="Calibri Light"/>
          <w:bCs/>
          <w:sz w:val="22"/>
          <w:szCs w:val="22"/>
        </w:rPr>
      </w:pPr>
    </w:p>
    <w:p w14:paraId="35722371" w14:textId="157D1054" w:rsidR="00333189" w:rsidRDefault="00333189" w:rsidP="00333189">
      <w:pPr>
        <w:rPr>
          <w:rFonts w:ascii="Calibri" w:hAnsi="Calibri"/>
          <w:b/>
          <w:color w:val="19325C"/>
          <w:sz w:val="28"/>
          <w:szCs w:val="28"/>
        </w:rPr>
      </w:pPr>
      <w:r w:rsidRPr="00241B34">
        <w:rPr>
          <w:rFonts w:ascii="Calibri" w:hAnsi="Calibri"/>
          <w:b/>
          <w:color w:val="19325C"/>
          <w:sz w:val="28"/>
          <w:szCs w:val="28"/>
        </w:rPr>
        <w:t xml:space="preserve">Group </w:t>
      </w:r>
      <w:r w:rsidR="0095328A">
        <w:rPr>
          <w:rFonts w:ascii="Calibri" w:hAnsi="Calibri"/>
          <w:b/>
          <w:color w:val="19325C"/>
          <w:sz w:val="28"/>
          <w:szCs w:val="28"/>
        </w:rPr>
        <w:t xml:space="preserve">Description and </w:t>
      </w:r>
      <w:r w:rsidRPr="00241B34">
        <w:rPr>
          <w:rFonts w:ascii="Calibri" w:hAnsi="Calibri"/>
          <w:b/>
          <w:color w:val="19325C"/>
          <w:sz w:val="28"/>
          <w:szCs w:val="28"/>
        </w:rPr>
        <w:t>Purpose</w:t>
      </w:r>
      <w:r w:rsidR="0095328A">
        <w:rPr>
          <w:rFonts w:ascii="Calibri" w:hAnsi="Calibri"/>
          <w:b/>
          <w:color w:val="19325C"/>
          <w:sz w:val="28"/>
          <w:szCs w:val="28"/>
        </w:rPr>
        <w:t xml:space="preserve"> </w:t>
      </w:r>
    </w:p>
    <w:p w14:paraId="50DE1AAF" w14:textId="4AF38B9E" w:rsidR="0095328A" w:rsidRPr="00D23279" w:rsidRDefault="0095328A" w:rsidP="0095328A">
      <w:pPr>
        <w:rPr>
          <w:rFonts w:ascii="Calibri" w:hAnsi="Calibri" w:cs="Calibri"/>
          <w:sz w:val="22"/>
          <w:szCs w:val="22"/>
        </w:rPr>
      </w:pPr>
      <w:r w:rsidRPr="00D23279">
        <w:rPr>
          <w:rFonts w:ascii="Calibri" w:hAnsi="Calibri" w:cs="Calibri"/>
          <w:sz w:val="22"/>
          <w:szCs w:val="22"/>
        </w:rPr>
        <w:t>The Statewide Helpline Workgroup</w:t>
      </w:r>
      <w:r w:rsidR="00F212CB">
        <w:rPr>
          <w:rFonts w:ascii="Calibri" w:hAnsi="Calibri" w:cs="Calibri"/>
          <w:sz w:val="22"/>
          <w:szCs w:val="22"/>
        </w:rPr>
        <w:t xml:space="preserve">, as with other MECASA hosted groups, is a </w:t>
      </w:r>
      <w:r w:rsidR="00F212CB" w:rsidRPr="00F212CB">
        <w:rPr>
          <w:rFonts w:ascii="Calibri" w:hAnsi="Calibri" w:cs="Calibri"/>
          <w:sz w:val="22"/>
          <w:szCs w:val="22"/>
        </w:rPr>
        <w:t xml:space="preserve">project specific </w:t>
      </w:r>
      <w:r w:rsidR="00F212CB">
        <w:rPr>
          <w:rFonts w:ascii="Calibri" w:hAnsi="Calibri" w:cs="Calibri"/>
          <w:sz w:val="22"/>
          <w:szCs w:val="22"/>
        </w:rPr>
        <w:t>group that has received</w:t>
      </w:r>
      <w:r w:rsidR="00F212CB" w:rsidRPr="00F212CB">
        <w:rPr>
          <w:rFonts w:ascii="Calibri" w:hAnsi="Calibri" w:cs="Calibri"/>
          <w:sz w:val="22"/>
          <w:szCs w:val="22"/>
        </w:rPr>
        <w:t xml:space="preserve"> approval from </w:t>
      </w:r>
      <w:r w:rsidR="00F212CB">
        <w:rPr>
          <w:rFonts w:ascii="Calibri" w:hAnsi="Calibri" w:cs="Calibri"/>
          <w:sz w:val="22"/>
          <w:szCs w:val="22"/>
        </w:rPr>
        <w:t xml:space="preserve">center </w:t>
      </w:r>
      <w:r w:rsidR="00F212CB" w:rsidRPr="00F212CB">
        <w:rPr>
          <w:rFonts w:ascii="Calibri" w:hAnsi="Calibri" w:cs="Calibri"/>
          <w:sz w:val="22"/>
          <w:szCs w:val="22"/>
        </w:rPr>
        <w:t>directors</w:t>
      </w:r>
      <w:r w:rsidR="00F212CB">
        <w:rPr>
          <w:rFonts w:ascii="Calibri" w:hAnsi="Calibri" w:cs="Calibri"/>
          <w:sz w:val="22"/>
          <w:szCs w:val="22"/>
        </w:rPr>
        <w:t xml:space="preserve">. </w:t>
      </w:r>
      <w:r w:rsidR="00CF5D61">
        <w:rPr>
          <w:rFonts w:ascii="Calibri" w:hAnsi="Calibri" w:cs="Calibri"/>
          <w:sz w:val="22"/>
          <w:szCs w:val="22"/>
        </w:rPr>
        <w:t xml:space="preserve">It </w:t>
      </w:r>
      <w:r w:rsidRPr="00D23279">
        <w:rPr>
          <w:rFonts w:ascii="Calibri" w:hAnsi="Calibri" w:cs="Calibri"/>
          <w:sz w:val="22"/>
          <w:szCs w:val="22"/>
        </w:rPr>
        <w:t xml:space="preserve">is a collaborative group where centers receive support, present complex issues in exchange for ideas and guidance, participate in group problem solving, and come to agreements around </w:t>
      </w:r>
      <w:r w:rsidR="00B24835" w:rsidRPr="00D23279">
        <w:rPr>
          <w:rFonts w:ascii="Calibri" w:hAnsi="Calibri" w:cs="Calibri"/>
          <w:sz w:val="22"/>
          <w:szCs w:val="22"/>
        </w:rPr>
        <w:t xml:space="preserve">shared helpline protocols and </w:t>
      </w:r>
      <w:r w:rsidRPr="00D23279">
        <w:rPr>
          <w:rFonts w:ascii="Calibri" w:hAnsi="Calibri" w:cs="Calibri"/>
          <w:sz w:val="22"/>
          <w:szCs w:val="22"/>
        </w:rPr>
        <w:t>policy changes</w:t>
      </w:r>
      <w:r w:rsidR="00B24835" w:rsidRPr="00D23279">
        <w:rPr>
          <w:rFonts w:ascii="Calibri" w:hAnsi="Calibri" w:cs="Calibri"/>
          <w:sz w:val="22"/>
          <w:szCs w:val="22"/>
        </w:rPr>
        <w:t xml:space="preserve">. </w:t>
      </w:r>
      <w:r w:rsidRPr="00D23279">
        <w:rPr>
          <w:rFonts w:ascii="Calibri" w:hAnsi="Calibri" w:cs="Calibri"/>
          <w:sz w:val="22"/>
          <w:szCs w:val="22"/>
        </w:rPr>
        <w:t xml:space="preserve"> Additionally</w:t>
      </w:r>
      <w:r w:rsidR="00B24835" w:rsidRPr="00D23279">
        <w:rPr>
          <w:rFonts w:ascii="Calibri" w:hAnsi="Calibri" w:cs="Calibri"/>
          <w:sz w:val="22"/>
          <w:szCs w:val="22"/>
        </w:rPr>
        <w:t>, this group serves as the primary location for discussion</w:t>
      </w:r>
      <w:r w:rsidR="0094164E" w:rsidRPr="00D23279">
        <w:rPr>
          <w:rFonts w:ascii="Calibri" w:hAnsi="Calibri" w:cs="Calibri"/>
          <w:sz w:val="22"/>
          <w:szCs w:val="22"/>
        </w:rPr>
        <w:t xml:space="preserve"> about</w:t>
      </w:r>
      <w:r w:rsidR="00B24835" w:rsidRPr="00D23279">
        <w:rPr>
          <w:rFonts w:ascii="Calibri" w:hAnsi="Calibri" w:cs="Calibri"/>
          <w:sz w:val="22"/>
          <w:szCs w:val="22"/>
        </w:rPr>
        <w:t xml:space="preserve"> the helpline answering service.</w:t>
      </w:r>
    </w:p>
    <w:p w14:paraId="73B2991E" w14:textId="77777777" w:rsidR="0095328A" w:rsidRPr="00D23279" w:rsidRDefault="0095328A" w:rsidP="0095328A">
      <w:pPr>
        <w:rPr>
          <w:rFonts w:ascii="Calibri" w:hAnsi="Calibri" w:cs="Calibri"/>
          <w:sz w:val="22"/>
          <w:szCs w:val="22"/>
        </w:rPr>
      </w:pPr>
    </w:p>
    <w:p w14:paraId="4DD939F0" w14:textId="7AC87C8E" w:rsidR="0095328A" w:rsidRPr="00D23279" w:rsidRDefault="00B24835" w:rsidP="0095328A">
      <w:pPr>
        <w:rPr>
          <w:rFonts w:ascii="Calibri" w:hAnsi="Calibri" w:cs="Calibri"/>
          <w:sz w:val="22"/>
          <w:szCs w:val="22"/>
        </w:rPr>
      </w:pPr>
      <w:r w:rsidRPr="00D23279">
        <w:rPr>
          <w:rFonts w:ascii="Calibri" w:hAnsi="Calibri" w:cs="Calibri"/>
          <w:sz w:val="22"/>
          <w:szCs w:val="22"/>
        </w:rPr>
        <w:t>Through this workgroup MECASA and centers c</w:t>
      </w:r>
      <w:r w:rsidR="0095328A" w:rsidRPr="00D23279">
        <w:rPr>
          <w:rFonts w:ascii="Calibri" w:hAnsi="Calibri" w:cs="Calibri"/>
          <w:sz w:val="22"/>
          <w:szCs w:val="22"/>
        </w:rPr>
        <w:t>ontinue to develop</w:t>
      </w:r>
      <w:r w:rsidRPr="00D23279">
        <w:rPr>
          <w:rFonts w:ascii="Calibri" w:hAnsi="Calibri" w:cs="Calibri"/>
          <w:sz w:val="22"/>
          <w:szCs w:val="22"/>
        </w:rPr>
        <w:t xml:space="preserve"> </w:t>
      </w:r>
      <w:r w:rsidR="0095328A" w:rsidRPr="00D23279">
        <w:rPr>
          <w:rFonts w:ascii="Calibri" w:hAnsi="Calibri" w:cs="Calibri"/>
          <w:sz w:val="22"/>
          <w:szCs w:val="22"/>
        </w:rPr>
        <w:t>strong partnership</w:t>
      </w:r>
      <w:r w:rsidRPr="00D23279">
        <w:rPr>
          <w:rFonts w:ascii="Calibri" w:hAnsi="Calibri" w:cs="Calibri"/>
          <w:sz w:val="22"/>
          <w:szCs w:val="22"/>
        </w:rPr>
        <w:t>s</w:t>
      </w:r>
      <w:r w:rsidR="0095328A" w:rsidRPr="00D23279">
        <w:rPr>
          <w:rFonts w:ascii="Calibri" w:hAnsi="Calibri" w:cs="Calibri"/>
          <w:sz w:val="22"/>
          <w:szCs w:val="22"/>
        </w:rPr>
        <w:t xml:space="preserve"> with each other </w:t>
      </w:r>
      <w:r w:rsidR="0094164E" w:rsidRPr="00D23279">
        <w:rPr>
          <w:rFonts w:ascii="Calibri" w:hAnsi="Calibri" w:cs="Calibri"/>
          <w:sz w:val="22"/>
          <w:szCs w:val="22"/>
        </w:rPr>
        <w:t xml:space="preserve">with the goal of providing the </w:t>
      </w:r>
      <w:r w:rsidR="0095328A" w:rsidRPr="00D23279">
        <w:rPr>
          <w:rFonts w:ascii="Calibri" w:hAnsi="Calibri" w:cs="Calibri"/>
          <w:sz w:val="22"/>
          <w:szCs w:val="22"/>
        </w:rPr>
        <w:t xml:space="preserve">highest quality of helpline services </w:t>
      </w:r>
      <w:r w:rsidR="0094164E" w:rsidRPr="00D23279">
        <w:rPr>
          <w:rFonts w:ascii="Calibri" w:hAnsi="Calibri" w:cs="Calibri"/>
          <w:sz w:val="22"/>
          <w:szCs w:val="22"/>
        </w:rPr>
        <w:t xml:space="preserve">possible that </w:t>
      </w:r>
      <w:r w:rsidR="00CF5D61">
        <w:rPr>
          <w:rFonts w:ascii="Calibri" w:hAnsi="Calibri" w:cs="Calibri"/>
          <w:sz w:val="22"/>
          <w:szCs w:val="22"/>
        </w:rPr>
        <w:t>strive to be</w:t>
      </w:r>
      <w:r w:rsidR="0094164E" w:rsidRPr="00D23279">
        <w:rPr>
          <w:rFonts w:ascii="Calibri" w:hAnsi="Calibri" w:cs="Calibri"/>
          <w:sz w:val="22"/>
          <w:szCs w:val="22"/>
        </w:rPr>
        <w:t xml:space="preserve"> in line with </w:t>
      </w:r>
      <w:r w:rsidR="00D23279" w:rsidRPr="00D23279">
        <w:rPr>
          <w:rFonts w:ascii="Calibri" w:hAnsi="Calibri" w:cs="Calibri"/>
          <w:sz w:val="22"/>
          <w:szCs w:val="22"/>
        </w:rPr>
        <w:t xml:space="preserve">the </w:t>
      </w:r>
      <w:r w:rsidR="0094164E" w:rsidRPr="00D23279">
        <w:rPr>
          <w:rFonts w:ascii="Calibri" w:hAnsi="Calibri" w:cs="Calibri"/>
          <w:sz w:val="22"/>
          <w:szCs w:val="22"/>
        </w:rPr>
        <w:t xml:space="preserve">best and most promising </w:t>
      </w:r>
      <w:r w:rsidR="00D23279" w:rsidRPr="00D23279">
        <w:rPr>
          <w:rFonts w:ascii="Calibri" w:hAnsi="Calibri" w:cs="Calibri"/>
          <w:sz w:val="22"/>
          <w:szCs w:val="22"/>
        </w:rPr>
        <w:t xml:space="preserve">known </w:t>
      </w:r>
      <w:r w:rsidR="0094164E" w:rsidRPr="00D23279">
        <w:rPr>
          <w:rFonts w:ascii="Calibri" w:hAnsi="Calibri" w:cs="Calibri"/>
          <w:sz w:val="22"/>
          <w:szCs w:val="22"/>
        </w:rPr>
        <w:t>practices.</w:t>
      </w:r>
      <w:r w:rsidR="0095328A" w:rsidRPr="00D23279">
        <w:rPr>
          <w:rFonts w:ascii="Calibri" w:hAnsi="Calibri" w:cs="Calibri"/>
          <w:sz w:val="22"/>
          <w:szCs w:val="22"/>
        </w:rPr>
        <w:t xml:space="preserve"> </w:t>
      </w:r>
    </w:p>
    <w:p w14:paraId="35C3BAEB" w14:textId="77777777" w:rsidR="00333189" w:rsidRPr="00241B34" w:rsidRDefault="00333189" w:rsidP="00333189">
      <w:pPr>
        <w:rPr>
          <w:rFonts w:ascii="Calibri Light" w:hAnsi="Calibri Light"/>
          <w:sz w:val="22"/>
          <w:szCs w:val="22"/>
        </w:rPr>
      </w:pPr>
    </w:p>
    <w:p w14:paraId="30E69A38" w14:textId="77777777" w:rsidR="00333189" w:rsidRPr="00241B34" w:rsidRDefault="00333189" w:rsidP="00333189">
      <w:pPr>
        <w:rPr>
          <w:rFonts w:asciiTheme="majorHAnsi" w:hAnsiTheme="majorHAnsi"/>
          <w:b/>
          <w:color w:val="19325C"/>
          <w:sz w:val="28"/>
          <w:szCs w:val="28"/>
        </w:rPr>
      </w:pPr>
      <w:r w:rsidRPr="00241B34">
        <w:rPr>
          <w:rFonts w:asciiTheme="majorHAnsi" w:hAnsiTheme="majorHAnsi"/>
          <w:b/>
          <w:color w:val="19325C"/>
          <w:sz w:val="28"/>
          <w:szCs w:val="28"/>
        </w:rPr>
        <w:t>Timeframe</w:t>
      </w:r>
    </w:p>
    <w:p w14:paraId="19B72FD0" w14:textId="78CE4434" w:rsidR="00333189" w:rsidRPr="00D23279" w:rsidRDefault="00A2711F" w:rsidP="00333189">
      <w:pPr>
        <w:rPr>
          <w:rFonts w:asciiTheme="majorHAnsi" w:hAnsiTheme="majorHAnsi" w:cstheme="majorHAnsi"/>
          <w:sz w:val="22"/>
          <w:szCs w:val="22"/>
        </w:rPr>
      </w:pPr>
      <w:r w:rsidRPr="00D23279">
        <w:rPr>
          <w:rFonts w:asciiTheme="majorHAnsi" w:hAnsiTheme="majorHAnsi" w:cstheme="majorHAnsi"/>
          <w:sz w:val="22"/>
          <w:szCs w:val="22"/>
        </w:rPr>
        <w:t xml:space="preserve">This </w:t>
      </w:r>
      <w:r w:rsidR="00CF5D61">
        <w:rPr>
          <w:rFonts w:asciiTheme="majorHAnsi" w:hAnsiTheme="majorHAnsi" w:cstheme="majorHAnsi"/>
          <w:sz w:val="22"/>
          <w:szCs w:val="22"/>
        </w:rPr>
        <w:t>w</w:t>
      </w:r>
      <w:r w:rsidR="00F42873" w:rsidRPr="00D23279">
        <w:rPr>
          <w:rFonts w:asciiTheme="majorHAnsi" w:hAnsiTheme="majorHAnsi" w:cstheme="majorHAnsi"/>
          <w:sz w:val="22"/>
          <w:szCs w:val="22"/>
        </w:rPr>
        <w:t>orkgroup</w:t>
      </w:r>
      <w:r w:rsidRPr="00D23279">
        <w:rPr>
          <w:rFonts w:asciiTheme="majorHAnsi" w:hAnsiTheme="majorHAnsi" w:cstheme="majorHAnsi"/>
          <w:sz w:val="22"/>
          <w:szCs w:val="22"/>
        </w:rPr>
        <w:t xml:space="preserve"> will </w:t>
      </w:r>
      <w:r w:rsidR="00F42873" w:rsidRPr="00D23279">
        <w:rPr>
          <w:rFonts w:asciiTheme="majorHAnsi" w:hAnsiTheme="majorHAnsi" w:cstheme="majorHAnsi"/>
          <w:sz w:val="22"/>
          <w:szCs w:val="22"/>
        </w:rPr>
        <w:t>meet monthly</w:t>
      </w:r>
      <w:r w:rsidRPr="00D23279">
        <w:rPr>
          <w:rFonts w:asciiTheme="majorHAnsi" w:hAnsiTheme="majorHAnsi" w:cstheme="majorHAnsi"/>
          <w:sz w:val="22"/>
          <w:szCs w:val="22"/>
        </w:rPr>
        <w:t xml:space="preserve"> </w:t>
      </w:r>
      <w:r w:rsidR="00D23279">
        <w:rPr>
          <w:rFonts w:asciiTheme="majorHAnsi" w:hAnsiTheme="majorHAnsi" w:cstheme="majorHAnsi"/>
          <w:sz w:val="22"/>
          <w:szCs w:val="22"/>
        </w:rPr>
        <w:t xml:space="preserve">via Zoom </w:t>
      </w:r>
      <w:r w:rsidR="00F42873" w:rsidRPr="00D23279">
        <w:rPr>
          <w:rFonts w:asciiTheme="majorHAnsi" w:hAnsiTheme="majorHAnsi" w:cstheme="majorHAnsi"/>
          <w:sz w:val="22"/>
          <w:szCs w:val="22"/>
        </w:rPr>
        <w:t>on the third Wednesday of the month from 2:30-3:30p.</w:t>
      </w:r>
      <w:r w:rsidR="00A57CB4" w:rsidRPr="00D23279">
        <w:rPr>
          <w:rFonts w:asciiTheme="majorHAnsi" w:hAnsiTheme="majorHAnsi" w:cstheme="majorHAnsi"/>
          <w:sz w:val="22"/>
          <w:szCs w:val="22"/>
        </w:rPr>
        <w:t xml:space="preserve"> </w:t>
      </w:r>
      <w:r w:rsidR="00F42873" w:rsidRPr="00D23279">
        <w:rPr>
          <w:rFonts w:asciiTheme="majorHAnsi" w:hAnsiTheme="majorHAnsi" w:cstheme="majorHAnsi"/>
          <w:sz w:val="22"/>
          <w:szCs w:val="22"/>
        </w:rPr>
        <w:t>A calendar invite with the proposed agenda will be sen</w:t>
      </w:r>
      <w:r w:rsidR="00D23279">
        <w:rPr>
          <w:rFonts w:asciiTheme="majorHAnsi" w:hAnsiTheme="majorHAnsi" w:cstheme="majorHAnsi"/>
          <w:sz w:val="22"/>
          <w:szCs w:val="22"/>
        </w:rPr>
        <w:t>t</w:t>
      </w:r>
      <w:r w:rsidR="00F42873" w:rsidRPr="00D23279">
        <w:rPr>
          <w:rFonts w:asciiTheme="majorHAnsi" w:hAnsiTheme="majorHAnsi" w:cstheme="majorHAnsi"/>
          <w:sz w:val="22"/>
          <w:szCs w:val="22"/>
        </w:rPr>
        <w:t xml:space="preserve"> in advance. Workgroup</w:t>
      </w:r>
      <w:r w:rsidR="00A57CB4" w:rsidRPr="00D23279">
        <w:rPr>
          <w:rFonts w:asciiTheme="majorHAnsi" w:hAnsiTheme="majorHAnsi" w:cstheme="majorHAnsi"/>
          <w:sz w:val="22"/>
          <w:szCs w:val="22"/>
        </w:rPr>
        <w:t xml:space="preserve"> times</w:t>
      </w:r>
      <w:r w:rsidR="00D64C57" w:rsidRPr="00D23279">
        <w:rPr>
          <w:rFonts w:asciiTheme="majorHAnsi" w:hAnsiTheme="majorHAnsi" w:cstheme="majorHAnsi"/>
          <w:sz w:val="22"/>
          <w:szCs w:val="22"/>
        </w:rPr>
        <w:t xml:space="preserve">, </w:t>
      </w:r>
      <w:r w:rsidR="00F42873" w:rsidRPr="00D23279">
        <w:rPr>
          <w:rFonts w:asciiTheme="majorHAnsi" w:hAnsiTheme="majorHAnsi" w:cstheme="majorHAnsi"/>
          <w:sz w:val="22"/>
          <w:szCs w:val="22"/>
        </w:rPr>
        <w:t>notes</w:t>
      </w:r>
      <w:r w:rsidR="00D23279">
        <w:rPr>
          <w:rFonts w:asciiTheme="majorHAnsi" w:hAnsiTheme="majorHAnsi" w:cstheme="majorHAnsi"/>
          <w:sz w:val="22"/>
          <w:szCs w:val="22"/>
        </w:rPr>
        <w:t>,</w:t>
      </w:r>
      <w:r w:rsidR="00F42873" w:rsidRPr="00D23279">
        <w:rPr>
          <w:rFonts w:asciiTheme="majorHAnsi" w:hAnsiTheme="majorHAnsi" w:cstheme="majorHAnsi"/>
          <w:sz w:val="22"/>
          <w:szCs w:val="22"/>
        </w:rPr>
        <w:t xml:space="preserve"> and the</w:t>
      </w:r>
      <w:r w:rsidR="00D64C57" w:rsidRPr="00D23279">
        <w:rPr>
          <w:rFonts w:asciiTheme="majorHAnsi" w:hAnsiTheme="majorHAnsi" w:cstheme="majorHAnsi"/>
          <w:sz w:val="22"/>
          <w:szCs w:val="22"/>
        </w:rPr>
        <w:t xml:space="preserve"> zoom link</w:t>
      </w:r>
      <w:r w:rsidR="00A57CB4" w:rsidRPr="00D23279">
        <w:rPr>
          <w:rFonts w:asciiTheme="majorHAnsi" w:hAnsiTheme="majorHAnsi" w:cstheme="majorHAnsi"/>
          <w:sz w:val="22"/>
          <w:szCs w:val="22"/>
        </w:rPr>
        <w:t xml:space="preserve"> will be posted </w:t>
      </w:r>
      <w:r w:rsidR="00F42873" w:rsidRPr="00D23279">
        <w:rPr>
          <w:rFonts w:asciiTheme="majorHAnsi" w:hAnsiTheme="majorHAnsi" w:cstheme="majorHAnsi"/>
          <w:sz w:val="22"/>
          <w:szCs w:val="22"/>
        </w:rPr>
        <w:t xml:space="preserve">on the Statewide Helpline page of the </w:t>
      </w:r>
      <w:r w:rsidR="00D23279">
        <w:rPr>
          <w:rFonts w:asciiTheme="majorHAnsi" w:hAnsiTheme="majorHAnsi" w:cstheme="majorHAnsi"/>
          <w:sz w:val="22"/>
          <w:szCs w:val="22"/>
        </w:rPr>
        <w:t>Toolkit.</w:t>
      </w:r>
    </w:p>
    <w:p w14:paraId="784BA5DA" w14:textId="77777777" w:rsidR="00333189" w:rsidRPr="00241B34" w:rsidRDefault="00333189" w:rsidP="00333189">
      <w:pPr>
        <w:rPr>
          <w:rFonts w:ascii="Calibri Light" w:hAnsi="Calibri Light"/>
          <w:sz w:val="22"/>
          <w:szCs w:val="22"/>
        </w:rPr>
      </w:pPr>
    </w:p>
    <w:p w14:paraId="285391ED" w14:textId="59A350C9" w:rsidR="00333189" w:rsidRPr="00F273B4" w:rsidRDefault="00ED1A72" w:rsidP="00333189">
      <w:pPr>
        <w:rPr>
          <w:rFonts w:asciiTheme="majorHAnsi" w:hAnsiTheme="majorHAnsi"/>
          <w:b/>
          <w:color w:val="19325C"/>
          <w:sz w:val="28"/>
          <w:szCs w:val="28"/>
        </w:rPr>
      </w:pPr>
      <w:r>
        <w:rPr>
          <w:rFonts w:asciiTheme="majorHAnsi" w:hAnsiTheme="majorHAnsi"/>
          <w:b/>
          <w:color w:val="19325C"/>
          <w:sz w:val="28"/>
          <w:szCs w:val="28"/>
        </w:rPr>
        <w:t>Members</w:t>
      </w:r>
    </w:p>
    <w:p w14:paraId="0212C2F9" w14:textId="2BFC2D22" w:rsidR="00F212CB" w:rsidRDefault="00327991" w:rsidP="00EE0CF8">
      <w:pPr>
        <w:rPr>
          <w:rFonts w:ascii="Calibri" w:hAnsi="Calibri" w:cs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Regular r</w:t>
      </w:r>
      <w:r w:rsidR="00F212CB" w:rsidRPr="00F212CB">
        <w:rPr>
          <w:rFonts w:ascii="Calibri" w:hAnsi="Calibri" w:cs="Calibri"/>
          <w:sz w:val="22"/>
          <w:szCs w:val="22"/>
        </w:rPr>
        <w:t>epresentation from each center</w:t>
      </w:r>
      <w:r w:rsidR="00F212CB">
        <w:rPr>
          <w:rFonts w:ascii="Calibri" w:hAnsi="Calibri" w:cs="Calibri"/>
          <w:sz w:val="22"/>
          <w:szCs w:val="22"/>
        </w:rPr>
        <w:t xml:space="preserve"> is essential </w:t>
      </w:r>
      <w:r>
        <w:rPr>
          <w:rFonts w:ascii="Calibri" w:hAnsi="Calibri" w:cs="Calibri"/>
          <w:sz w:val="22"/>
          <w:szCs w:val="22"/>
        </w:rPr>
        <w:t>in</w:t>
      </w:r>
      <w:r w:rsidR="00F212CB">
        <w:rPr>
          <w:rFonts w:ascii="Calibri" w:hAnsi="Calibri" w:cs="Calibri"/>
          <w:sz w:val="22"/>
          <w:szCs w:val="22"/>
        </w:rPr>
        <w:t xml:space="preserve"> ensur</w:t>
      </w:r>
      <w:r>
        <w:rPr>
          <w:rFonts w:ascii="Calibri" w:hAnsi="Calibri" w:cs="Calibri"/>
          <w:sz w:val="22"/>
          <w:szCs w:val="22"/>
        </w:rPr>
        <w:t>ing</w:t>
      </w:r>
      <w:r w:rsidR="00F212CB">
        <w:rPr>
          <w:rFonts w:ascii="Calibri" w:hAnsi="Calibri" w:cs="Calibri"/>
          <w:sz w:val="22"/>
          <w:szCs w:val="22"/>
        </w:rPr>
        <w:t xml:space="preserve"> the smooth</w:t>
      </w:r>
      <w:r>
        <w:rPr>
          <w:rFonts w:ascii="Calibri" w:hAnsi="Calibri" w:cs="Calibri"/>
          <w:sz w:val="22"/>
          <w:szCs w:val="22"/>
        </w:rPr>
        <w:t>est</w:t>
      </w:r>
      <w:r w:rsidR="00F212CB">
        <w:rPr>
          <w:rFonts w:ascii="Calibri" w:hAnsi="Calibri" w:cs="Calibri"/>
          <w:sz w:val="22"/>
          <w:szCs w:val="22"/>
        </w:rPr>
        <w:t xml:space="preserve"> functioning </w:t>
      </w:r>
      <w:r>
        <w:rPr>
          <w:rFonts w:ascii="Calibri" w:hAnsi="Calibri" w:cs="Calibri"/>
          <w:sz w:val="22"/>
          <w:szCs w:val="22"/>
        </w:rPr>
        <w:t xml:space="preserve">of the Statewide Helpline. </w:t>
      </w:r>
    </w:p>
    <w:p w14:paraId="1CBE061E" w14:textId="1C1B72CF" w:rsidR="00EE0CF8" w:rsidRPr="00D23279" w:rsidRDefault="00A2711F" w:rsidP="00EE0CF8">
      <w:pPr>
        <w:rPr>
          <w:rFonts w:asciiTheme="majorHAnsi" w:hAnsiTheme="majorHAnsi" w:cstheme="majorHAnsi"/>
          <w:sz w:val="22"/>
          <w:szCs w:val="22"/>
        </w:rPr>
      </w:pPr>
      <w:r w:rsidRPr="00D23279">
        <w:rPr>
          <w:rFonts w:asciiTheme="majorHAnsi" w:hAnsiTheme="majorHAnsi" w:cstheme="majorHAnsi"/>
          <w:sz w:val="22"/>
          <w:szCs w:val="22"/>
        </w:rPr>
        <w:t xml:space="preserve">Any center staff member </w:t>
      </w:r>
      <w:r w:rsidR="00F42873" w:rsidRPr="00D23279">
        <w:rPr>
          <w:rFonts w:asciiTheme="majorHAnsi" w:hAnsiTheme="majorHAnsi" w:cstheme="majorHAnsi"/>
          <w:sz w:val="22"/>
          <w:szCs w:val="22"/>
        </w:rPr>
        <w:t>involved in the management, coordination and/or oversight of the Statewide Helpline at their respective center</w:t>
      </w:r>
      <w:r w:rsidR="00327991">
        <w:rPr>
          <w:rFonts w:asciiTheme="majorHAnsi" w:hAnsiTheme="majorHAnsi" w:cstheme="majorHAnsi"/>
          <w:sz w:val="22"/>
          <w:szCs w:val="22"/>
        </w:rPr>
        <w:t xml:space="preserve"> is welcome to attend</w:t>
      </w:r>
      <w:r w:rsidR="00F42873" w:rsidRPr="00D23279">
        <w:rPr>
          <w:rFonts w:asciiTheme="majorHAnsi" w:hAnsiTheme="majorHAnsi" w:cstheme="majorHAnsi"/>
          <w:sz w:val="22"/>
          <w:szCs w:val="22"/>
        </w:rPr>
        <w:t>. This will be determined by centers</w:t>
      </w:r>
      <w:r w:rsidR="00327991">
        <w:rPr>
          <w:rFonts w:asciiTheme="majorHAnsi" w:hAnsiTheme="majorHAnsi" w:cstheme="majorHAnsi"/>
          <w:sz w:val="22"/>
          <w:szCs w:val="22"/>
        </w:rPr>
        <w:t xml:space="preserve"> and m</w:t>
      </w:r>
      <w:r w:rsidR="00F42873" w:rsidRPr="00D23279">
        <w:rPr>
          <w:rFonts w:asciiTheme="majorHAnsi" w:hAnsiTheme="majorHAnsi" w:cstheme="majorHAnsi"/>
          <w:sz w:val="22"/>
          <w:szCs w:val="22"/>
        </w:rPr>
        <w:t>ember</w:t>
      </w:r>
      <w:r w:rsidR="00CF5D61">
        <w:rPr>
          <w:rFonts w:asciiTheme="majorHAnsi" w:hAnsiTheme="majorHAnsi" w:cstheme="majorHAnsi"/>
          <w:sz w:val="22"/>
          <w:szCs w:val="22"/>
        </w:rPr>
        <w:t>s</w:t>
      </w:r>
      <w:r w:rsidR="00F42873" w:rsidRPr="00D23279">
        <w:rPr>
          <w:rFonts w:asciiTheme="majorHAnsi" w:hAnsiTheme="majorHAnsi" w:cstheme="majorHAnsi"/>
          <w:sz w:val="22"/>
          <w:szCs w:val="22"/>
        </w:rPr>
        <w:t xml:space="preserve"> will:</w:t>
      </w:r>
    </w:p>
    <w:p w14:paraId="512F248A" w14:textId="6ADC33D9" w:rsidR="00333189" w:rsidRPr="00D23279" w:rsidRDefault="00ED1A72" w:rsidP="00F273B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D23279">
        <w:rPr>
          <w:rFonts w:asciiTheme="majorHAnsi" w:hAnsiTheme="majorHAnsi" w:cstheme="majorHAnsi"/>
          <w:sz w:val="22"/>
          <w:szCs w:val="22"/>
        </w:rPr>
        <w:t>Join</w:t>
      </w:r>
      <w:r w:rsidR="00333189" w:rsidRPr="00D23279">
        <w:rPr>
          <w:rFonts w:asciiTheme="majorHAnsi" w:hAnsiTheme="majorHAnsi" w:cstheme="majorHAnsi"/>
          <w:sz w:val="22"/>
          <w:szCs w:val="22"/>
        </w:rPr>
        <w:t xml:space="preserve"> only after reaching agreement with their ED</w:t>
      </w:r>
      <w:r w:rsidR="00F42873" w:rsidRPr="00D23279">
        <w:rPr>
          <w:rFonts w:asciiTheme="majorHAnsi" w:hAnsiTheme="majorHAnsi" w:cstheme="majorHAnsi"/>
          <w:sz w:val="22"/>
          <w:szCs w:val="22"/>
        </w:rPr>
        <w:t xml:space="preserve"> or supervisor</w:t>
      </w:r>
      <w:r w:rsidR="00D9108E" w:rsidRPr="00D23279">
        <w:rPr>
          <w:rFonts w:asciiTheme="majorHAnsi" w:hAnsiTheme="majorHAnsi" w:cstheme="majorHAnsi"/>
          <w:sz w:val="22"/>
          <w:szCs w:val="22"/>
        </w:rPr>
        <w:t>.</w:t>
      </w:r>
    </w:p>
    <w:p w14:paraId="1D9527D1" w14:textId="641022AC" w:rsidR="00333189" w:rsidRDefault="00A83B25" w:rsidP="00F273B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D23279">
        <w:rPr>
          <w:rFonts w:asciiTheme="majorHAnsi" w:hAnsiTheme="majorHAnsi" w:cstheme="majorHAnsi"/>
          <w:sz w:val="22"/>
          <w:szCs w:val="22"/>
        </w:rPr>
        <w:t>Communicate about meeting</w:t>
      </w:r>
      <w:r w:rsidR="00327991">
        <w:rPr>
          <w:rFonts w:asciiTheme="majorHAnsi" w:hAnsiTheme="majorHAnsi" w:cstheme="majorHAnsi"/>
          <w:sz w:val="22"/>
          <w:szCs w:val="22"/>
        </w:rPr>
        <w:t xml:space="preserve"> discussions, materials created and/or shared,</w:t>
      </w:r>
      <w:r w:rsidRPr="00D23279">
        <w:rPr>
          <w:rFonts w:asciiTheme="majorHAnsi" w:hAnsiTheme="majorHAnsi" w:cstheme="majorHAnsi"/>
          <w:sz w:val="22"/>
          <w:szCs w:val="22"/>
        </w:rPr>
        <w:t xml:space="preserve"> and</w:t>
      </w:r>
      <w:r w:rsidR="00327991">
        <w:rPr>
          <w:rFonts w:asciiTheme="majorHAnsi" w:hAnsiTheme="majorHAnsi" w:cstheme="majorHAnsi"/>
          <w:sz w:val="22"/>
          <w:szCs w:val="22"/>
        </w:rPr>
        <w:t xml:space="preserve"> the</w:t>
      </w:r>
      <w:r w:rsidRPr="00D23279">
        <w:rPr>
          <w:rFonts w:asciiTheme="majorHAnsi" w:hAnsiTheme="majorHAnsi" w:cstheme="majorHAnsi"/>
          <w:sz w:val="22"/>
          <w:szCs w:val="22"/>
        </w:rPr>
        <w:t xml:space="preserve"> activities</w:t>
      </w:r>
      <w:r w:rsidR="00333189" w:rsidRPr="00D23279">
        <w:rPr>
          <w:rFonts w:asciiTheme="majorHAnsi" w:hAnsiTheme="majorHAnsi" w:cstheme="majorHAnsi"/>
          <w:sz w:val="22"/>
          <w:szCs w:val="22"/>
        </w:rPr>
        <w:t xml:space="preserve"> of the </w:t>
      </w:r>
      <w:r w:rsidR="00F42873" w:rsidRPr="00D23279">
        <w:rPr>
          <w:rFonts w:asciiTheme="majorHAnsi" w:hAnsiTheme="majorHAnsi" w:cstheme="majorHAnsi"/>
          <w:sz w:val="22"/>
          <w:szCs w:val="22"/>
        </w:rPr>
        <w:t>work</w:t>
      </w:r>
      <w:r w:rsidR="00333189" w:rsidRPr="00D23279">
        <w:rPr>
          <w:rFonts w:asciiTheme="majorHAnsi" w:hAnsiTheme="majorHAnsi" w:cstheme="majorHAnsi"/>
          <w:sz w:val="22"/>
          <w:szCs w:val="22"/>
        </w:rPr>
        <w:t>group with</w:t>
      </w:r>
      <w:r w:rsidR="002E3AFE" w:rsidRPr="00D23279">
        <w:rPr>
          <w:rFonts w:asciiTheme="majorHAnsi" w:hAnsiTheme="majorHAnsi" w:cstheme="majorHAnsi"/>
          <w:sz w:val="22"/>
          <w:szCs w:val="22"/>
        </w:rPr>
        <w:t xml:space="preserve"> </w:t>
      </w:r>
      <w:r w:rsidR="000B7B76" w:rsidRPr="00D23279">
        <w:rPr>
          <w:rFonts w:asciiTheme="majorHAnsi" w:hAnsiTheme="majorHAnsi" w:cstheme="majorHAnsi"/>
          <w:sz w:val="22"/>
          <w:szCs w:val="22"/>
        </w:rPr>
        <w:t>their ED</w:t>
      </w:r>
      <w:r w:rsidR="00F42873" w:rsidRPr="00D23279">
        <w:rPr>
          <w:rFonts w:asciiTheme="majorHAnsi" w:hAnsiTheme="majorHAnsi" w:cstheme="majorHAnsi"/>
          <w:sz w:val="22"/>
          <w:szCs w:val="22"/>
        </w:rPr>
        <w:t xml:space="preserve"> </w:t>
      </w:r>
      <w:r w:rsidR="00EE0CF8" w:rsidRPr="00D23279">
        <w:rPr>
          <w:rFonts w:asciiTheme="majorHAnsi" w:hAnsiTheme="majorHAnsi" w:cstheme="majorHAnsi"/>
          <w:sz w:val="22"/>
          <w:szCs w:val="22"/>
        </w:rPr>
        <w:t>and/</w:t>
      </w:r>
      <w:r w:rsidR="00F42873" w:rsidRPr="00D23279">
        <w:rPr>
          <w:rFonts w:asciiTheme="majorHAnsi" w:hAnsiTheme="majorHAnsi" w:cstheme="majorHAnsi"/>
          <w:sz w:val="22"/>
          <w:szCs w:val="22"/>
        </w:rPr>
        <w:t>or supervisor</w:t>
      </w:r>
      <w:r w:rsidR="00327991">
        <w:rPr>
          <w:rFonts w:asciiTheme="majorHAnsi" w:hAnsiTheme="majorHAnsi" w:cstheme="majorHAnsi"/>
          <w:sz w:val="22"/>
          <w:szCs w:val="22"/>
        </w:rPr>
        <w:t xml:space="preserve"> on a regular basis.</w:t>
      </w:r>
    </w:p>
    <w:p w14:paraId="5A0F1885" w14:textId="3EC4925F" w:rsidR="00CF5D61" w:rsidRPr="00D23279" w:rsidRDefault="00CF5D61" w:rsidP="00F273B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Communicate pertinent helpline information to their internal staff and volunteer advocate teams</w:t>
      </w:r>
      <w:r w:rsidR="004D10A8">
        <w:rPr>
          <w:rFonts w:asciiTheme="majorHAnsi" w:hAnsiTheme="majorHAnsi" w:cstheme="majorHAnsi"/>
          <w:sz w:val="22"/>
          <w:szCs w:val="22"/>
        </w:rPr>
        <w:t>.</w:t>
      </w:r>
    </w:p>
    <w:p w14:paraId="3ACC380A" w14:textId="16B2F7E1" w:rsidR="00333189" w:rsidRPr="00D23279" w:rsidRDefault="00333189" w:rsidP="00F273B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D23279">
        <w:rPr>
          <w:rFonts w:asciiTheme="majorHAnsi" w:hAnsiTheme="majorHAnsi" w:cstheme="majorHAnsi"/>
          <w:sz w:val="22"/>
          <w:szCs w:val="22"/>
        </w:rPr>
        <w:t xml:space="preserve">Inform the work of the </w:t>
      </w:r>
      <w:r w:rsidR="00EE0CF8" w:rsidRPr="00D23279">
        <w:rPr>
          <w:rFonts w:asciiTheme="majorHAnsi" w:hAnsiTheme="majorHAnsi" w:cstheme="majorHAnsi"/>
          <w:sz w:val="22"/>
          <w:szCs w:val="22"/>
        </w:rPr>
        <w:t>work</w:t>
      </w:r>
      <w:r w:rsidRPr="00D23279">
        <w:rPr>
          <w:rFonts w:asciiTheme="majorHAnsi" w:hAnsiTheme="majorHAnsi" w:cstheme="majorHAnsi"/>
          <w:sz w:val="22"/>
          <w:szCs w:val="22"/>
        </w:rPr>
        <w:t>group with knowledge and expertise about their communities</w:t>
      </w:r>
      <w:r w:rsidR="00D9108E" w:rsidRPr="00D23279">
        <w:rPr>
          <w:rFonts w:asciiTheme="majorHAnsi" w:hAnsiTheme="majorHAnsi" w:cstheme="majorHAnsi"/>
          <w:sz w:val="22"/>
          <w:szCs w:val="22"/>
        </w:rPr>
        <w:t>.</w:t>
      </w:r>
    </w:p>
    <w:p w14:paraId="6BF9941C" w14:textId="2097827B" w:rsidR="00ED1A72" w:rsidRDefault="00333189" w:rsidP="00F273B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D23279">
        <w:rPr>
          <w:rFonts w:asciiTheme="majorHAnsi" w:hAnsiTheme="majorHAnsi" w:cstheme="majorHAnsi"/>
          <w:sz w:val="22"/>
          <w:szCs w:val="22"/>
        </w:rPr>
        <w:t xml:space="preserve">Collaborate </w:t>
      </w:r>
      <w:r w:rsidR="00A83B25" w:rsidRPr="00D23279">
        <w:rPr>
          <w:rFonts w:asciiTheme="majorHAnsi" w:hAnsiTheme="majorHAnsi" w:cstheme="majorHAnsi"/>
          <w:sz w:val="22"/>
          <w:szCs w:val="22"/>
        </w:rPr>
        <w:t xml:space="preserve">on shared projects that reflect </w:t>
      </w:r>
      <w:r w:rsidRPr="00D23279">
        <w:rPr>
          <w:rFonts w:asciiTheme="majorHAnsi" w:hAnsiTheme="majorHAnsi" w:cstheme="majorHAnsi"/>
          <w:sz w:val="22"/>
          <w:szCs w:val="22"/>
        </w:rPr>
        <w:t>both centers’ expertise and a statewide purpose</w:t>
      </w:r>
      <w:r w:rsidR="00D9108E" w:rsidRPr="00D23279">
        <w:rPr>
          <w:rFonts w:asciiTheme="majorHAnsi" w:hAnsiTheme="majorHAnsi" w:cstheme="majorHAnsi"/>
          <w:sz w:val="22"/>
          <w:szCs w:val="22"/>
        </w:rPr>
        <w:t>.</w:t>
      </w:r>
    </w:p>
    <w:p w14:paraId="6F755C9B" w14:textId="4E1C9C77" w:rsidR="00CF5D61" w:rsidRPr="00D23279" w:rsidRDefault="00CF5D61" w:rsidP="00F273B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Review the meeting notes and additional material</w:t>
      </w:r>
      <w:r w:rsidR="004D10A8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>, if applicable</w:t>
      </w:r>
      <w:r w:rsidR="004D10A8">
        <w:rPr>
          <w:rFonts w:asciiTheme="majorHAnsi" w:hAnsiTheme="majorHAnsi" w:cstheme="majorHAnsi"/>
          <w:sz w:val="22"/>
          <w:szCs w:val="22"/>
        </w:rPr>
        <w:t>.</w:t>
      </w:r>
    </w:p>
    <w:p w14:paraId="0BE02CB6" w14:textId="77777777" w:rsidR="005874DB" w:rsidRDefault="005874DB" w:rsidP="005874DB">
      <w:pPr>
        <w:pStyle w:val="ListParagraph"/>
        <w:rPr>
          <w:rFonts w:ascii="Calibri Light" w:hAnsi="Calibri Light"/>
          <w:sz w:val="22"/>
          <w:szCs w:val="22"/>
        </w:rPr>
      </w:pPr>
    </w:p>
    <w:p w14:paraId="2DD8C542" w14:textId="77777777" w:rsidR="005874DB" w:rsidRPr="00B427D2" w:rsidRDefault="005874DB" w:rsidP="005874DB">
      <w:pPr>
        <w:rPr>
          <w:rFonts w:asciiTheme="majorHAnsi" w:hAnsiTheme="majorHAnsi"/>
          <w:b/>
          <w:color w:val="19325C"/>
          <w:sz w:val="28"/>
          <w:szCs w:val="28"/>
        </w:rPr>
      </w:pPr>
      <w:r>
        <w:rPr>
          <w:rFonts w:asciiTheme="majorHAnsi" w:hAnsiTheme="majorHAnsi"/>
          <w:b/>
          <w:color w:val="19325C"/>
          <w:sz w:val="28"/>
          <w:szCs w:val="28"/>
        </w:rPr>
        <w:t>Group Guidelines</w:t>
      </w:r>
    </w:p>
    <w:p w14:paraId="70143556" w14:textId="59140741" w:rsidR="005874DB" w:rsidRPr="00D23279" w:rsidRDefault="005874DB" w:rsidP="005874DB">
      <w:pPr>
        <w:rPr>
          <w:rFonts w:asciiTheme="majorHAnsi" w:hAnsiTheme="majorHAnsi" w:cstheme="majorHAnsi"/>
          <w:sz w:val="22"/>
          <w:szCs w:val="22"/>
        </w:rPr>
      </w:pPr>
      <w:r w:rsidRPr="00D23279">
        <w:rPr>
          <w:rFonts w:asciiTheme="majorHAnsi" w:hAnsiTheme="majorHAnsi" w:cstheme="majorHAnsi"/>
          <w:sz w:val="22"/>
          <w:szCs w:val="22"/>
        </w:rPr>
        <w:t xml:space="preserve">The standing group guidelines for all MECASA </w:t>
      </w:r>
      <w:r w:rsidR="004D10A8">
        <w:rPr>
          <w:rFonts w:asciiTheme="majorHAnsi" w:hAnsiTheme="majorHAnsi" w:cstheme="majorHAnsi"/>
          <w:sz w:val="22"/>
          <w:szCs w:val="22"/>
        </w:rPr>
        <w:t>c</w:t>
      </w:r>
      <w:r w:rsidRPr="00D23279">
        <w:rPr>
          <w:rFonts w:asciiTheme="majorHAnsi" w:hAnsiTheme="majorHAnsi" w:cstheme="majorHAnsi"/>
          <w:sz w:val="22"/>
          <w:szCs w:val="22"/>
        </w:rPr>
        <w:t>alls are:</w:t>
      </w:r>
    </w:p>
    <w:p w14:paraId="524F2591" w14:textId="77777777" w:rsidR="005874DB" w:rsidRPr="00D23279" w:rsidRDefault="005874DB" w:rsidP="005874D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D23279">
        <w:rPr>
          <w:rFonts w:asciiTheme="majorHAnsi" w:hAnsiTheme="majorHAnsi" w:cstheme="majorHAnsi"/>
          <w:sz w:val="22"/>
          <w:szCs w:val="22"/>
        </w:rPr>
        <w:t>Acknowledge and learn from different approaches to the work</w:t>
      </w:r>
    </w:p>
    <w:p w14:paraId="4161194C" w14:textId="438B7227" w:rsidR="005874DB" w:rsidRPr="00D23279" w:rsidRDefault="005874DB" w:rsidP="005874D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D23279">
        <w:rPr>
          <w:rFonts w:asciiTheme="majorHAnsi" w:hAnsiTheme="majorHAnsi" w:cstheme="majorHAnsi"/>
          <w:sz w:val="22"/>
          <w:szCs w:val="22"/>
        </w:rPr>
        <w:t xml:space="preserve">Direct and ethical communication – if you have an issue with a singular agency or person, have that conversation directly, not in the </w:t>
      </w:r>
      <w:r w:rsidR="00EE0CF8" w:rsidRPr="00D23279">
        <w:rPr>
          <w:rFonts w:asciiTheme="majorHAnsi" w:hAnsiTheme="majorHAnsi" w:cstheme="majorHAnsi"/>
          <w:sz w:val="22"/>
          <w:szCs w:val="22"/>
        </w:rPr>
        <w:t>Workgroup.</w:t>
      </w:r>
      <w:r w:rsidRPr="00D2327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14487C" w14:textId="77777777" w:rsidR="005874DB" w:rsidRPr="00D23279" w:rsidRDefault="005874DB" w:rsidP="005874D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D23279">
        <w:rPr>
          <w:rFonts w:asciiTheme="majorHAnsi" w:hAnsiTheme="majorHAnsi" w:cstheme="majorHAnsi"/>
          <w:sz w:val="22"/>
          <w:szCs w:val="22"/>
        </w:rPr>
        <w:t>Do not share client information, including any identifying information</w:t>
      </w:r>
    </w:p>
    <w:p w14:paraId="5735E9BB" w14:textId="77777777" w:rsidR="00852BED" w:rsidRPr="00852BED" w:rsidRDefault="00852BED" w:rsidP="00852BED">
      <w:pPr>
        <w:rPr>
          <w:rFonts w:ascii="Calibri Light" w:hAnsi="Calibri Light"/>
          <w:sz w:val="22"/>
          <w:szCs w:val="22"/>
        </w:rPr>
      </w:pPr>
    </w:p>
    <w:sectPr w:rsidR="00852BED" w:rsidRPr="00852BED" w:rsidSect="00CF5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948"/>
    <w:multiLevelType w:val="hybridMultilevel"/>
    <w:tmpl w:val="A4223916"/>
    <w:lvl w:ilvl="0" w:tplc="69AA0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5765"/>
    <w:multiLevelType w:val="hybridMultilevel"/>
    <w:tmpl w:val="0E2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AE1"/>
    <w:multiLevelType w:val="hybridMultilevel"/>
    <w:tmpl w:val="6B0A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6AD7"/>
    <w:multiLevelType w:val="hybridMultilevel"/>
    <w:tmpl w:val="F0A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933DE"/>
    <w:multiLevelType w:val="hybridMultilevel"/>
    <w:tmpl w:val="251C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081272">
    <w:abstractNumId w:val="3"/>
  </w:num>
  <w:num w:numId="2" w16cid:durableId="1736467647">
    <w:abstractNumId w:val="2"/>
  </w:num>
  <w:num w:numId="3" w16cid:durableId="1215627412">
    <w:abstractNumId w:val="4"/>
  </w:num>
  <w:num w:numId="4" w16cid:durableId="225725264">
    <w:abstractNumId w:val="0"/>
  </w:num>
  <w:num w:numId="5" w16cid:durableId="1355305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189"/>
    <w:rsid w:val="000B0C41"/>
    <w:rsid w:val="000B7B76"/>
    <w:rsid w:val="000D3072"/>
    <w:rsid w:val="00120A5A"/>
    <w:rsid w:val="002102A1"/>
    <w:rsid w:val="00241B34"/>
    <w:rsid w:val="002D3E39"/>
    <w:rsid w:val="002E3AFE"/>
    <w:rsid w:val="002F0FDE"/>
    <w:rsid w:val="00327991"/>
    <w:rsid w:val="00330BC1"/>
    <w:rsid w:val="00331A3A"/>
    <w:rsid w:val="00333189"/>
    <w:rsid w:val="003C24D3"/>
    <w:rsid w:val="003E6A1F"/>
    <w:rsid w:val="004751DC"/>
    <w:rsid w:val="004D10A8"/>
    <w:rsid w:val="004D760C"/>
    <w:rsid w:val="00566B24"/>
    <w:rsid w:val="005874DB"/>
    <w:rsid w:val="005F0C05"/>
    <w:rsid w:val="006870AE"/>
    <w:rsid w:val="006C6BC3"/>
    <w:rsid w:val="0072743F"/>
    <w:rsid w:val="00852BED"/>
    <w:rsid w:val="00902A1E"/>
    <w:rsid w:val="0094164E"/>
    <w:rsid w:val="0095328A"/>
    <w:rsid w:val="00974C56"/>
    <w:rsid w:val="009D09ED"/>
    <w:rsid w:val="009F7E74"/>
    <w:rsid w:val="00A2711F"/>
    <w:rsid w:val="00A57CB4"/>
    <w:rsid w:val="00A83B25"/>
    <w:rsid w:val="00B24835"/>
    <w:rsid w:val="00BB3325"/>
    <w:rsid w:val="00C20435"/>
    <w:rsid w:val="00CA5004"/>
    <w:rsid w:val="00CB3D10"/>
    <w:rsid w:val="00CD21CA"/>
    <w:rsid w:val="00CE422D"/>
    <w:rsid w:val="00CF5D61"/>
    <w:rsid w:val="00D23279"/>
    <w:rsid w:val="00D64C57"/>
    <w:rsid w:val="00D86DFE"/>
    <w:rsid w:val="00D9108E"/>
    <w:rsid w:val="00E02F2A"/>
    <w:rsid w:val="00E844F7"/>
    <w:rsid w:val="00ED1A72"/>
    <w:rsid w:val="00EE0CF8"/>
    <w:rsid w:val="00F212CB"/>
    <w:rsid w:val="00F273B4"/>
    <w:rsid w:val="00F30CCF"/>
    <w:rsid w:val="00F42873"/>
    <w:rsid w:val="188D5A95"/>
    <w:rsid w:val="1E6DB708"/>
    <w:rsid w:val="24FB4672"/>
    <w:rsid w:val="35CDB6EC"/>
    <w:rsid w:val="497823D1"/>
    <w:rsid w:val="4B1FCD37"/>
    <w:rsid w:val="51F1CE7F"/>
    <w:rsid w:val="5CCDD5E3"/>
    <w:rsid w:val="5D212876"/>
    <w:rsid w:val="665B8FCC"/>
    <w:rsid w:val="66F019B5"/>
    <w:rsid w:val="6892F2DF"/>
    <w:rsid w:val="7033D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25BAB"/>
  <w14:defaultImageDpi w14:val="300"/>
  <w15:docId w15:val="{F709A374-F1C5-4DCA-A830-AC3A826A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B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  <TaxCatchAll xmlns="6b0e5bc9-5ae3-49d5-9ea6-bc5346b32b83" xsi:nil="true"/>
    <IconOverlay xmlns="http://schemas.microsoft.com/sharepoint/v4" xsi:nil="true"/>
    <lcf76f155ced4ddcb4097134ff3c332f xmlns="12ca9f72-d24a-4386-b139-956d44109ad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20" ma:contentTypeDescription="Create a new document." ma:contentTypeScope="" ma:versionID="9b28677efa4f48703303723e58480e9c">
  <xsd:schema xmlns:xsd="http://www.w3.org/2001/XMLSchema" xmlns:xs="http://www.w3.org/2001/XMLSchema" xmlns:p="http://schemas.microsoft.com/office/2006/metadata/properties" xmlns:ns2="6b0e5bc9-5ae3-49d5-9ea6-bc5346b32b83" xmlns:ns3="12ca9f72-d24a-4386-b139-956d44109ad9" xmlns:ns4="http://schemas.microsoft.com/sharepoint/v4" targetNamespace="http://schemas.microsoft.com/office/2006/metadata/properties" ma:root="true" ma:fieldsID="2a4c82fd292a7a64d52b11b53df097c4" ns2:_="" ns3:_="" ns4:_="">
    <xsd:import namespace="6b0e5bc9-5ae3-49d5-9ea6-bc5346b32b83"/>
    <xsd:import namespace="12ca9f72-d24a-4386-b139-956d44109a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a3915c5c-f7da-463b-b6a0-ca4f67a74865}" ma:internalName="TaxCatchAll" ma:showField="CatchAllData" ma:web="6b0e5bc9-5ae3-49d5-9ea6-bc5346b32b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d347819-c7cc-4661-850a-7056f32be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CA719-7492-4ECD-AD4B-017F03B99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F1275-1B6B-4C92-92B0-D5FD01C177C4}">
  <ds:schemaRefs>
    <ds:schemaRef ds:uri="http://schemas.microsoft.com/office/2006/metadata/properties"/>
    <ds:schemaRef ds:uri="http://schemas.microsoft.com/office/infopath/2007/PartnerControls"/>
    <ds:schemaRef ds:uri="12ca9f72-d24a-4386-b139-956d44109ad9"/>
    <ds:schemaRef ds:uri="6b0e5bc9-5ae3-49d5-9ea6-bc5346b32b8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1B9E095F-3DEB-4504-9C4D-0E8D3C2B0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Hyde School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Wilkey</dc:creator>
  <cp:keywords/>
  <dc:description/>
  <cp:lastModifiedBy>Kayce Hunton</cp:lastModifiedBy>
  <cp:revision>10</cp:revision>
  <dcterms:created xsi:type="dcterms:W3CDTF">2021-08-24T15:12:00Z</dcterms:created>
  <dcterms:modified xsi:type="dcterms:W3CDTF">2023-04-04T18:28:00Z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